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E" w:rsidRDefault="00927C0E" w:rsidP="0020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1. </w:t>
      </w:r>
      <w:r w:rsidRPr="00927C0E">
        <w:rPr>
          <w:rFonts w:ascii="Times New Roman" w:hAnsi="Times New Roman" w:cs="Times New Roman"/>
          <w:sz w:val="24"/>
          <w:szCs w:val="24"/>
        </w:rPr>
        <w:t>Сколько единиц в двоичной записи числа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2018</w:t>
      </w:r>
      <w:r w:rsidRPr="00927C0E">
        <w:rPr>
          <w:rFonts w:ascii="Times New Roman" w:hAnsi="Times New Roman" w:cs="Times New Roman"/>
          <w:sz w:val="24"/>
          <w:szCs w:val="24"/>
        </w:rPr>
        <w:t xml:space="preserve"> + 4</w:t>
      </w:r>
      <w:r w:rsidRPr="00927C0E">
        <w:rPr>
          <w:rFonts w:ascii="Times New Roman" w:hAnsi="Times New Roman" w:cs="Times New Roman"/>
          <w:sz w:val="24"/>
          <w:szCs w:val="24"/>
          <w:vertAlign w:val="superscript"/>
        </w:rPr>
        <w:t>500</w:t>
      </w:r>
      <w:r w:rsidRPr="00927C0E">
        <w:rPr>
          <w:rFonts w:ascii="Times New Roman" w:hAnsi="Times New Roman" w:cs="Times New Roman"/>
          <w:sz w:val="24"/>
          <w:szCs w:val="24"/>
        </w:rPr>
        <w:t xml:space="preserve"> + 2</w:t>
      </w:r>
      <w:r w:rsidRPr="00927C0E">
        <w:rPr>
          <w:rFonts w:ascii="Times New Roman" w:hAnsi="Times New Roman" w:cs="Times New Roman"/>
          <w:sz w:val="24"/>
          <w:szCs w:val="24"/>
          <w:vertAlign w:val="superscript"/>
        </w:rPr>
        <w:t>1000</w:t>
      </w:r>
      <w:r w:rsidRPr="00927C0E">
        <w:rPr>
          <w:rFonts w:ascii="Times New Roman" w:hAnsi="Times New Roman" w:cs="Times New Roman"/>
          <w:sz w:val="24"/>
          <w:szCs w:val="24"/>
        </w:rPr>
        <w:t xml:space="preserve"> – 1)?</w:t>
      </w:r>
    </w:p>
    <w:p w:rsidR="00927C0E" w:rsidRPr="00927C0E" w:rsidRDefault="00927C0E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69" w:rsidRPr="00706F69" w:rsidRDefault="00200AEC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2. </w:t>
      </w:r>
      <w:r w:rsidR="00706F69"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Вася, Маша и Аня пришли в кафе позавтракать. Завтрак каждого из них должен состоять из одного горячего блюда и одного напитка.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кафе выглядит так: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440"/>
        <w:gridCol w:w="2440"/>
      </w:tblGrid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Горячие блюда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Напитки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– 40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– 5 руб.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– 50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– 20 руб.</w:t>
            </w:r>
          </w:p>
        </w:tc>
      </w:tr>
      <w:tr w:rsidR="00706F69" w:rsidRPr="00706F69" w:rsidTr="00706F69">
        <w:trPr>
          <w:tblCellSpacing w:w="0" w:type="dxa"/>
          <w:jc w:val="center"/>
        </w:trPr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– 60 руб.</w:t>
            </w:r>
          </w:p>
        </w:tc>
        <w:tc>
          <w:tcPr>
            <w:tcW w:w="2300" w:type="dxa"/>
            <w:hideMark/>
          </w:tcPr>
          <w:p w:rsidR="00706F69" w:rsidRPr="00706F69" w:rsidRDefault="00706F69" w:rsidP="002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– 30 руб..</w:t>
            </w:r>
          </w:p>
        </w:tc>
      </w:tr>
    </w:tbl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кафе действует акция — если друзья заказывают три одинаковых блюда (например, три чая), то они платят только за два, а третье получают в подарок. Если же они заказывают одно, два или четыре блюда, то платят, как за одно, два и три блюда соответственно.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 пьет только кофе, и предпочитает блинчики.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либо кофе и омлет, либо чай и блинчики.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ест кашу и хочет попробовать какао. </w:t>
      </w:r>
      <w:r w:rsidRPr="00706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омлет и не пьет какао.</w:t>
      </w:r>
    </w:p>
    <w:p w:rsidR="00706F69" w:rsidRPr="00706F69" w:rsidRDefault="00706F69" w:rsidP="0020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что должен заказать, чтобы в сумме ребята заплатили как можно меньше</w:t>
      </w:r>
      <w:r w:rsidR="00200AEC" w:rsidRP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с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они в итоге </w:t>
      </w:r>
      <w:r w:rsidR="0020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70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все заплатят? </w:t>
      </w:r>
    </w:p>
    <w:p w:rsidR="00706F69" w:rsidRPr="00200AEC" w:rsidRDefault="00706F69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5670D" w:rsidRDefault="0095670D" w:rsidP="009567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Задача 3.</w:t>
      </w:r>
    </w:p>
    <w:p w:rsidR="0095670D" w:rsidRPr="00200AEC" w:rsidRDefault="0095670D" w:rsidP="00200AE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0A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 работаете в 15-этажном здании и имеете три одинаковых жестких диска. Вы хотите определить – при броске с максимально какого этажа диск останется целым. Если он разобьется даже при броске с первого этажа, то ответ 0. Вы можете бросать имеющиеся диски с любого этажа, причем, если диск не разбился, то его можно бросать повторно.</w:t>
      </w:r>
    </w:p>
    <w:p w:rsidR="0095670D" w:rsidRPr="00200AEC" w:rsidRDefault="0095670D" w:rsidP="00200AEC">
      <w:pPr>
        <w:spacing w:after="0" w:line="240" w:lineRule="auto"/>
        <w:jc w:val="both"/>
        <w:rPr>
          <w:sz w:val="24"/>
          <w:szCs w:val="24"/>
        </w:rPr>
      </w:pPr>
      <w:r w:rsidRPr="00200AE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Какое минимальное количество бросков вам придется сделать в худшем случае? Можно было бы бросать всего один диск сначала с первого этажа, потом – второго и т.д., но, конечно, вы можете гарантированно решить задачу за меньшее число бросков.</w:t>
      </w:r>
    </w:p>
    <w:p w:rsidR="0095670D" w:rsidRDefault="0095670D" w:rsidP="0095670D"/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b/>
          <w:bCs/>
        </w:rPr>
        <w:t xml:space="preserve">Задача 4. </w:t>
      </w:r>
      <w:r w:rsidRPr="00200AEC">
        <w:t xml:space="preserve">Исполнитель стоит на клетчатом поле. Исполнитель может выполнять команды </w:t>
      </w:r>
      <w:r w:rsidRPr="00200AEC">
        <w:rPr>
          <w:rFonts w:ascii="Courier New" w:hAnsi="Courier New" w:cs="Courier New"/>
        </w:rPr>
        <w:t>вправо</w:t>
      </w:r>
      <w:r w:rsidRPr="00200AEC">
        <w:t xml:space="preserve">, </w:t>
      </w:r>
      <w:r w:rsidRPr="00200AEC">
        <w:rPr>
          <w:rFonts w:ascii="Courier New" w:hAnsi="Courier New" w:cs="Courier New"/>
        </w:rPr>
        <w:t>влево</w:t>
      </w:r>
      <w:r w:rsidRPr="00200AEC">
        <w:t xml:space="preserve">, </w:t>
      </w:r>
      <w:r w:rsidRPr="00200AEC">
        <w:rPr>
          <w:rFonts w:ascii="Courier New" w:hAnsi="Courier New" w:cs="Courier New"/>
        </w:rPr>
        <w:t>вверх</w:t>
      </w:r>
      <w:r w:rsidRPr="00200AEC">
        <w:t xml:space="preserve">, </w:t>
      </w:r>
      <w:r w:rsidRPr="00200AEC">
        <w:rPr>
          <w:rFonts w:ascii="Courier New" w:hAnsi="Courier New" w:cs="Courier New"/>
        </w:rPr>
        <w:t>вниз</w:t>
      </w:r>
      <w:r w:rsidRPr="00200AEC">
        <w:t xml:space="preserve">. При выполнении любой из этих команд исполнитель перемещается на одну клетку соответственно вправо →, влево ←, вверх ↑, вниз </w:t>
      </w:r>
      <w:proofErr w:type="spellStart"/>
      <w:r w:rsidRPr="00200AEC">
        <w:t>↓</w:t>
      </w:r>
      <w:proofErr w:type="spellEnd"/>
      <w:r w:rsidRPr="00200AEC">
        <w:t xml:space="preserve"> по полю. Все клетки, через которые проходит исполнитель (включая начальную и конечную), он помечает. Дана программа для этого исполнителя: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rFonts w:ascii="Courier New" w:hAnsi="Courier New" w:cs="Courier New"/>
        </w:rPr>
        <w:t>НАЧАЛО</w:t>
      </w:r>
    </w:p>
    <w:p w:rsidR="00200AEC" w:rsidRPr="00200AEC" w:rsidRDefault="00200AEC" w:rsidP="00200AEC">
      <w:pPr>
        <w:pStyle w:val="a3"/>
        <w:spacing w:before="0" w:beforeAutospacing="0" w:after="0"/>
        <w:ind w:firstLine="708"/>
      </w:pPr>
      <w:r w:rsidRPr="00200AEC">
        <w:rPr>
          <w:rFonts w:ascii="Courier New" w:hAnsi="Courier New" w:cs="Courier New"/>
        </w:rPr>
        <w:t>ПОВТОРИТЬ 100 РАЗ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влево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вверх</w:t>
      </w:r>
    </w:p>
    <w:p w:rsidR="00200AEC" w:rsidRPr="00200AEC" w:rsidRDefault="00200AEC" w:rsidP="00200AEC">
      <w:pPr>
        <w:pStyle w:val="a3"/>
        <w:spacing w:before="0" w:beforeAutospacing="0" w:after="0"/>
        <w:ind w:left="708" w:firstLine="708"/>
      </w:pPr>
      <w:r w:rsidRPr="00200AEC">
        <w:rPr>
          <w:rFonts w:ascii="Courier New" w:hAnsi="Courier New" w:cs="Courier New"/>
        </w:rPr>
        <w:t>вправо</w:t>
      </w:r>
    </w:p>
    <w:p w:rsidR="00200AEC" w:rsidRPr="00E60841" w:rsidRDefault="00200AEC" w:rsidP="00200AEC">
      <w:pPr>
        <w:pStyle w:val="a3"/>
        <w:spacing w:before="0" w:beforeAutospacing="0" w:after="0"/>
        <w:ind w:left="708" w:firstLine="708"/>
        <w:rPr>
          <w:rFonts w:ascii="Courier New" w:hAnsi="Courier New" w:cs="Courier New"/>
        </w:rPr>
      </w:pPr>
      <w:r w:rsidRPr="00200AEC">
        <w:rPr>
          <w:rFonts w:ascii="Courier New" w:hAnsi="Courier New" w:cs="Courier New"/>
        </w:rPr>
        <w:t>вниз</w:t>
      </w:r>
    </w:p>
    <w:p w:rsidR="00927C0E" w:rsidRPr="00927C0E" w:rsidRDefault="00927C0E" w:rsidP="00200AEC">
      <w:pPr>
        <w:pStyle w:val="a3"/>
        <w:spacing w:before="0" w:beforeAutospacing="0" w:after="0"/>
        <w:ind w:left="708" w:firstLine="708"/>
      </w:pPr>
      <w:r>
        <w:rPr>
          <w:rFonts w:ascii="Courier New" w:hAnsi="Courier New" w:cs="Courier New"/>
        </w:rPr>
        <w:t>влево</w:t>
      </w:r>
    </w:p>
    <w:p w:rsidR="00200AEC" w:rsidRPr="00200AEC" w:rsidRDefault="00200AEC" w:rsidP="00200AEC">
      <w:pPr>
        <w:pStyle w:val="a3"/>
        <w:spacing w:before="0" w:beforeAutospacing="0" w:after="0"/>
        <w:ind w:left="708"/>
      </w:pPr>
      <w:r w:rsidRPr="00200AEC">
        <w:rPr>
          <w:rFonts w:ascii="Courier New" w:hAnsi="Courier New" w:cs="Courier New"/>
        </w:rPr>
        <w:t>КОНЕЦ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rFonts w:ascii="Courier New" w:hAnsi="Courier New" w:cs="Courier New"/>
        </w:rPr>
        <w:t>КОНЕЦ</w:t>
      </w:r>
    </w:p>
    <w:p w:rsidR="00200AEC" w:rsidRDefault="00200AEC" w:rsidP="00200AEC">
      <w:pPr>
        <w:pStyle w:val="a3"/>
        <w:spacing w:before="0" w:beforeAutospacing="0" w:after="0"/>
      </w:pPr>
      <w:r w:rsidRPr="00200AEC">
        <w:t xml:space="preserve">Сколько клеток будет помечено в результате выполнения этой программы? </w:t>
      </w:r>
    </w:p>
    <w:p w:rsidR="00200AEC" w:rsidRPr="00200AEC" w:rsidRDefault="00200AEC" w:rsidP="00200AEC">
      <w:pPr>
        <w:pStyle w:val="a3"/>
        <w:spacing w:before="0" w:beforeAutospacing="0" w:after="0"/>
      </w:pPr>
      <w:r w:rsidRPr="00200AEC">
        <w:rPr>
          <w:b/>
          <w:bCs/>
        </w:rPr>
        <w:t>Примечание.</w:t>
      </w:r>
      <w:r w:rsidRPr="00200AEC">
        <w:t xml:space="preserve"> Если через какую-то клетку исполнитель проходит несколько раз, при подсчете числа помеченных клеток ее нужно учитывать один раз.</w:t>
      </w:r>
    </w:p>
    <w:p w:rsidR="00927C0E" w:rsidRPr="00E60841" w:rsidRDefault="00927C0E" w:rsidP="00E60841">
      <w:pPr>
        <w:pStyle w:val="a3"/>
        <w:spacing w:after="0"/>
      </w:pPr>
      <w:r w:rsidRPr="00927C0E">
        <w:rPr>
          <w:b/>
        </w:rPr>
        <w:lastRenderedPageBreak/>
        <w:t>Задача 5.</w:t>
      </w:r>
      <w:r w:rsidRPr="00616B61">
        <w:t xml:space="preserve">Автомобильный номер в некоторой стране состоит из одной первой буквы (используется 25-символьный алфавит) и трех десятичных цифр, </w:t>
      </w:r>
      <w:r>
        <w:t>которые</w:t>
      </w:r>
      <w:r w:rsidRPr="00616B61">
        <w:t xml:space="preserve"> одновременно не могут быть нулями. Сколько различных номеров при этом можно сделать?</w:t>
      </w:r>
    </w:p>
    <w:sectPr w:rsidR="00927C0E" w:rsidRPr="00E60841" w:rsidSect="0046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670D"/>
    <w:rsid w:val="00200AEC"/>
    <w:rsid w:val="00462A58"/>
    <w:rsid w:val="00706F69"/>
    <w:rsid w:val="007A6AEA"/>
    <w:rsid w:val="00927C0E"/>
    <w:rsid w:val="0095670D"/>
    <w:rsid w:val="00A85D79"/>
    <w:rsid w:val="00C56A40"/>
    <w:rsid w:val="00E6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</cp:lastModifiedBy>
  <cp:revision>2</cp:revision>
  <dcterms:created xsi:type="dcterms:W3CDTF">2018-03-19T19:33:00Z</dcterms:created>
  <dcterms:modified xsi:type="dcterms:W3CDTF">2018-03-26T19:08:00Z</dcterms:modified>
</cp:coreProperties>
</file>