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A4" w:rsidRDefault="0033573C" w:rsidP="00DD7FA4">
      <w:pPr>
        <w:ind w:left="1416" w:right="-426"/>
        <w:rPr>
          <w:b/>
          <w:sz w:val="24"/>
        </w:rPr>
      </w:pPr>
      <w:bookmarkStart w:id="0" w:name="_GoBack"/>
      <w:bookmarkEnd w:id="0"/>
      <w:r w:rsidRPr="001F120C">
        <w:rPr>
          <w:b/>
        </w:rPr>
        <w:t>«</w:t>
      </w:r>
      <w:r w:rsidRPr="00334C70">
        <w:rPr>
          <w:b/>
          <w:sz w:val="24"/>
        </w:rPr>
        <w:t>Утверждаю</w:t>
      </w:r>
      <w:r w:rsidR="00DD7FA4" w:rsidRPr="00334C70">
        <w:rPr>
          <w:b/>
          <w:sz w:val="24"/>
        </w:rPr>
        <w:t>»</w:t>
      </w:r>
      <w:r w:rsidR="00DD7FA4">
        <w:rPr>
          <w:b/>
          <w:sz w:val="24"/>
        </w:rPr>
        <w:tab/>
      </w:r>
      <w:r w:rsidR="00DD7FA4">
        <w:rPr>
          <w:b/>
          <w:sz w:val="24"/>
        </w:rPr>
        <w:tab/>
      </w:r>
      <w:r w:rsidR="00DD7FA4">
        <w:rPr>
          <w:b/>
          <w:sz w:val="24"/>
        </w:rPr>
        <w:tab/>
      </w:r>
      <w:r w:rsidR="00DD7FA4">
        <w:rPr>
          <w:b/>
          <w:sz w:val="24"/>
        </w:rPr>
        <w:tab/>
        <w:t>Директор СУНЦ МГУ</w:t>
      </w:r>
    </w:p>
    <w:p w:rsidR="00DD7FA4" w:rsidRDefault="00DD7FA4" w:rsidP="00DD7FA4">
      <w:pPr>
        <w:ind w:left="1416" w:right="-426"/>
        <w:rPr>
          <w:b/>
          <w:sz w:val="24"/>
        </w:rPr>
      </w:pPr>
    </w:p>
    <w:p w:rsidR="00DD7FA4" w:rsidRDefault="00DD7FA4" w:rsidP="00DD7FA4">
      <w:pPr>
        <w:ind w:left="1416" w:right="-426"/>
        <w:rPr>
          <w:b/>
          <w:sz w:val="24"/>
        </w:rPr>
      </w:pPr>
    </w:p>
    <w:p w:rsidR="00DD7FA4" w:rsidRDefault="00DD7FA4" w:rsidP="00DD7FA4">
      <w:pPr>
        <w:ind w:left="1416" w:right="-426"/>
        <w:rPr>
          <w:b/>
          <w:sz w:val="24"/>
        </w:rPr>
      </w:pPr>
      <w:r w:rsidRPr="00334C70">
        <w:rPr>
          <w:b/>
          <w:sz w:val="24"/>
        </w:rPr>
        <w:t xml:space="preserve">«Согласовано»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Заместитель п</w:t>
      </w:r>
      <w:r w:rsidRPr="00334C70">
        <w:rPr>
          <w:b/>
          <w:sz w:val="24"/>
        </w:rPr>
        <w:t>редседател</w:t>
      </w:r>
      <w:r>
        <w:rPr>
          <w:b/>
          <w:sz w:val="24"/>
        </w:rPr>
        <w:t>я</w:t>
      </w:r>
      <w:r w:rsidRPr="00334C70">
        <w:rPr>
          <w:b/>
          <w:sz w:val="24"/>
        </w:rPr>
        <w:t xml:space="preserve"> </w:t>
      </w:r>
    </w:p>
    <w:p w:rsidR="00DD7FA4" w:rsidRDefault="00DD7FA4" w:rsidP="00DD7FA4">
      <w:pPr>
        <w:ind w:left="4956" w:right="-426" w:firstLine="708"/>
        <w:rPr>
          <w:b/>
          <w:sz w:val="24"/>
        </w:rPr>
      </w:pPr>
      <w:r>
        <w:rPr>
          <w:b/>
          <w:sz w:val="24"/>
        </w:rPr>
        <w:t>методической комиссии</w:t>
      </w:r>
      <w:r w:rsidRPr="00334C70">
        <w:rPr>
          <w:b/>
          <w:sz w:val="24"/>
        </w:rPr>
        <w:t xml:space="preserve"> </w:t>
      </w:r>
    </w:p>
    <w:p w:rsidR="00DD7FA4" w:rsidRDefault="00DD7FA4" w:rsidP="00DD7FA4">
      <w:pPr>
        <w:ind w:left="4956" w:right="-426" w:firstLine="708"/>
        <w:rPr>
          <w:rFonts w:ascii="Times New Roman" w:hAnsi="Times New Roman"/>
          <w:b/>
          <w:sz w:val="28"/>
          <w:szCs w:val="28"/>
        </w:rPr>
      </w:pPr>
      <w:r>
        <w:rPr>
          <w:b/>
          <w:sz w:val="24"/>
        </w:rPr>
        <w:t>кафедры физики</w:t>
      </w:r>
      <w:r w:rsidR="0033573C" w:rsidRPr="00334C70">
        <w:rPr>
          <w:b/>
          <w:sz w:val="24"/>
        </w:rPr>
        <w:t xml:space="preserve">  </w:t>
      </w:r>
      <w:r>
        <w:rPr>
          <w:b/>
          <w:sz w:val="24"/>
        </w:rPr>
        <w:t>СУНЦ</w:t>
      </w:r>
      <w:r w:rsidR="0033573C" w:rsidRPr="00334C70">
        <w:rPr>
          <w:b/>
          <w:sz w:val="24"/>
        </w:rPr>
        <w:t xml:space="preserve">   </w:t>
      </w:r>
    </w:p>
    <w:p w:rsidR="00DD7FA4" w:rsidRDefault="00DD7FA4" w:rsidP="0033573C">
      <w:pPr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33573C" w:rsidRPr="00E328FB" w:rsidRDefault="0033573C" w:rsidP="0033573C">
      <w:pPr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  <w:r w:rsidRPr="00E328FB">
        <w:rPr>
          <w:rFonts w:ascii="Times New Roman" w:hAnsi="Times New Roman"/>
          <w:b/>
          <w:sz w:val="28"/>
          <w:szCs w:val="28"/>
        </w:rPr>
        <w:t xml:space="preserve">Рабочая программа курса </w:t>
      </w:r>
    </w:p>
    <w:p w:rsidR="0033573C" w:rsidRPr="00E328FB" w:rsidRDefault="00E328FB" w:rsidP="0033573C">
      <w:pPr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DD7FA4">
        <w:rPr>
          <w:rFonts w:ascii="Times New Roman" w:hAnsi="Times New Roman"/>
          <w:b/>
          <w:sz w:val="28"/>
          <w:szCs w:val="28"/>
        </w:rPr>
        <w:t xml:space="preserve">Задачи физических олимпиад </w:t>
      </w:r>
      <w:proofErr w:type="gramStart"/>
      <w:r w:rsidR="00DD7FA4">
        <w:rPr>
          <w:rFonts w:ascii="Times New Roman" w:hAnsi="Times New Roman"/>
          <w:b/>
          <w:sz w:val="28"/>
          <w:szCs w:val="28"/>
        </w:rPr>
        <w:t>от</w:t>
      </w:r>
      <w:proofErr w:type="gramEnd"/>
      <w:r w:rsidR="00DD7FA4">
        <w:rPr>
          <w:rFonts w:ascii="Times New Roman" w:hAnsi="Times New Roman"/>
          <w:b/>
          <w:sz w:val="28"/>
          <w:szCs w:val="28"/>
        </w:rPr>
        <w:t xml:space="preserve"> школьных до международных</w:t>
      </w:r>
      <w:r w:rsidR="0033573C" w:rsidRPr="00E328FB">
        <w:rPr>
          <w:rFonts w:ascii="Times New Roman" w:hAnsi="Times New Roman"/>
          <w:b/>
          <w:sz w:val="28"/>
          <w:szCs w:val="28"/>
        </w:rPr>
        <w:t>»</w:t>
      </w:r>
    </w:p>
    <w:p w:rsidR="0033573C" w:rsidRPr="00E328FB" w:rsidRDefault="0033573C" w:rsidP="0033573C">
      <w:pPr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  <w:r w:rsidRPr="00E328FB">
        <w:rPr>
          <w:rFonts w:ascii="Times New Roman" w:hAnsi="Times New Roman"/>
          <w:b/>
          <w:sz w:val="28"/>
          <w:szCs w:val="28"/>
        </w:rPr>
        <w:t xml:space="preserve">и </w:t>
      </w:r>
    </w:p>
    <w:p w:rsidR="0033573C" w:rsidRPr="00E328FB" w:rsidRDefault="0033573C" w:rsidP="0033573C">
      <w:pPr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  <w:r w:rsidRPr="00E328FB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="007B7E3A">
        <w:rPr>
          <w:rFonts w:ascii="Times New Roman" w:hAnsi="Times New Roman"/>
          <w:b/>
          <w:sz w:val="28"/>
          <w:szCs w:val="28"/>
        </w:rPr>
        <w:t>, с которым согласовано прохождение тем и решение различных по сложности олимпиадных задач</w:t>
      </w:r>
      <w:r w:rsidRPr="00E328FB">
        <w:rPr>
          <w:rFonts w:ascii="Times New Roman" w:hAnsi="Times New Roman"/>
          <w:b/>
          <w:sz w:val="28"/>
          <w:szCs w:val="28"/>
        </w:rPr>
        <w:t xml:space="preserve"> </w:t>
      </w:r>
    </w:p>
    <w:p w:rsidR="001E4C6A" w:rsidRDefault="00DD7FA4" w:rsidP="0033573C">
      <w:pPr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</w:t>
      </w:r>
      <w:r w:rsidR="001E4C6A">
        <w:rPr>
          <w:rFonts w:ascii="Times New Roman" w:hAnsi="Times New Roman"/>
          <w:b/>
          <w:sz w:val="28"/>
          <w:szCs w:val="28"/>
        </w:rPr>
        <w:t xml:space="preserve"> часа в неделю/</w:t>
      </w:r>
      <w:r>
        <w:rPr>
          <w:rFonts w:ascii="Times New Roman" w:hAnsi="Times New Roman"/>
          <w:b/>
          <w:sz w:val="28"/>
          <w:szCs w:val="28"/>
        </w:rPr>
        <w:t>68</w:t>
      </w:r>
      <w:r w:rsidR="001E4C6A">
        <w:rPr>
          <w:rFonts w:ascii="Times New Roman" w:hAnsi="Times New Roman"/>
          <w:b/>
          <w:sz w:val="28"/>
          <w:szCs w:val="28"/>
        </w:rPr>
        <w:t xml:space="preserve"> часов в год) </w:t>
      </w:r>
    </w:p>
    <w:p w:rsidR="00637026" w:rsidRDefault="00637026" w:rsidP="0033573C">
      <w:pPr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637026" w:rsidRDefault="00637026" w:rsidP="0033573C">
      <w:pPr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637026" w:rsidRDefault="00637026" w:rsidP="0033573C">
      <w:pPr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33573C" w:rsidRPr="00E328FB" w:rsidRDefault="00DD7FA4" w:rsidP="0033573C">
      <w:pPr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СУНЦ МГУ</w:t>
      </w:r>
    </w:p>
    <w:p w:rsidR="0033573C" w:rsidRPr="00E328FB" w:rsidRDefault="0033573C" w:rsidP="0033573C">
      <w:pPr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33573C" w:rsidRPr="00E328FB" w:rsidRDefault="00DD7FA4" w:rsidP="0033573C">
      <w:pPr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 – 2019</w:t>
      </w:r>
      <w:r w:rsidR="0033573C" w:rsidRPr="00E328F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3573C" w:rsidRPr="00E328FB" w:rsidRDefault="0033573C" w:rsidP="0033573C">
      <w:pPr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33573C" w:rsidRPr="00E328FB" w:rsidRDefault="0033573C" w:rsidP="0033573C">
      <w:pPr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33573C" w:rsidRDefault="0033573C" w:rsidP="0033573C">
      <w:pPr>
        <w:ind w:left="-851" w:right="-426"/>
        <w:jc w:val="center"/>
        <w:rPr>
          <w:b/>
          <w:szCs w:val="28"/>
        </w:rPr>
      </w:pPr>
    </w:p>
    <w:p w:rsidR="0033573C" w:rsidRDefault="0033573C" w:rsidP="0033573C">
      <w:pPr>
        <w:ind w:left="-851" w:right="-426"/>
        <w:jc w:val="center"/>
        <w:rPr>
          <w:b/>
          <w:szCs w:val="28"/>
        </w:rPr>
      </w:pPr>
    </w:p>
    <w:p w:rsidR="0033573C" w:rsidRDefault="0033573C" w:rsidP="0033573C">
      <w:pPr>
        <w:ind w:left="-851" w:right="-426"/>
        <w:jc w:val="center"/>
        <w:rPr>
          <w:b/>
          <w:szCs w:val="28"/>
        </w:rPr>
      </w:pPr>
    </w:p>
    <w:p w:rsidR="0033573C" w:rsidRDefault="0033573C" w:rsidP="0033573C">
      <w:pPr>
        <w:ind w:left="-851" w:right="-426"/>
        <w:jc w:val="center"/>
        <w:rPr>
          <w:b/>
          <w:szCs w:val="28"/>
        </w:rPr>
      </w:pPr>
    </w:p>
    <w:p w:rsidR="0033573C" w:rsidRDefault="0033573C" w:rsidP="0033573C">
      <w:pPr>
        <w:ind w:left="-851" w:right="-426"/>
        <w:jc w:val="center"/>
        <w:rPr>
          <w:b/>
          <w:szCs w:val="28"/>
        </w:rPr>
      </w:pPr>
    </w:p>
    <w:p w:rsidR="0033573C" w:rsidRPr="001E4C6A" w:rsidRDefault="0033573C" w:rsidP="008F17A0">
      <w:pPr>
        <w:ind w:right="-426"/>
        <w:jc w:val="center"/>
        <w:rPr>
          <w:rFonts w:ascii="Times New Roman" w:hAnsi="Times New Roman"/>
          <w:b/>
          <w:szCs w:val="28"/>
        </w:rPr>
      </w:pPr>
      <w:proofErr w:type="gramStart"/>
      <w:r w:rsidRPr="001E4C6A">
        <w:rPr>
          <w:rFonts w:ascii="Times New Roman" w:hAnsi="Times New Roman"/>
          <w:b/>
          <w:szCs w:val="28"/>
        </w:rPr>
        <w:t>Принята</w:t>
      </w:r>
      <w:proofErr w:type="gramEnd"/>
      <w:r w:rsidRPr="001E4C6A">
        <w:rPr>
          <w:rFonts w:ascii="Times New Roman" w:hAnsi="Times New Roman"/>
          <w:b/>
          <w:szCs w:val="28"/>
        </w:rPr>
        <w:t xml:space="preserve"> Пед</w:t>
      </w:r>
      <w:r w:rsidR="001E4C6A" w:rsidRPr="001E4C6A">
        <w:rPr>
          <w:rFonts w:ascii="Times New Roman" w:hAnsi="Times New Roman"/>
          <w:b/>
          <w:szCs w:val="28"/>
        </w:rPr>
        <w:t xml:space="preserve">агогическим советом </w:t>
      </w:r>
      <w:r w:rsidR="00637026">
        <w:rPr>
          <w:rFonts w:ascii="Times New Roman" w:hAnsi="Times New Roman"/>
          <w:b/>
          <w:szCs w:val="28"/>
        </w:rPr>
        <w:t>СУНЦ МГУ</w:t>
      </w:r>
    </w:p>
    <w:p w:rsidR="001E4C6A" w:rsidRPr="001E4C6A" w:rsidRDefault="001E4C6A" w:rsidP="001E4C6A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1E4C6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 xml:space="preserve">Изучение физики в </w:t>
      </w:r>
      <w:r w:rsidR="007B7E3A">
        <w:rPr>
          <w:rFonts w:ascii="Times New Roman" w:hAnsi="Times New Roman"/>
          <w:sz w:val="24"/>
          <w:szCs w:val="24"/>
        </w:rPr>
        <w:t>физико-математических классах (10</w:t>
      </w:r>
      <w:r w:rsidRPr="001E4C6A">
        <w:rPr>
          <w:rFonts w:ascii="Times New Roman" w:hAnsi="Times New Roman"/>
          <w:sz w:val="24"/>
          <w:szCs w:val="24"/>
        </w:rPr>
        <w:t xml:space="preserve"> – 11) </w:t>
      </w:r>
      <w:r w:rsidR="007B7E3A">
        <w:rPr>
          <w:rFonts w:ascii="Times New Roman" w:hAnsi="Times New Roman"/>
          <w:sz w:val="24"/>
          <w:szCs w:val="24"/>
        </w:rPr>
        <w:t>СУНЦ МГУ</w:t>
      </w:r>
      <w:r w:rsidRPr="001E4C6A">
        <w:rPr>
          <w:rFonts w:ascii="Times New Roman" w:hAnsi="Times New Roman"/>
          <w:sz w:val="24"/>
          <w:szCs w:val="24"/>
        </w:rPr>
        <w:t xml:space="preserve"> осуществляется по направлению «профильное обучение». 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 xml:space="preserve">Курс профильного </w:t>
      </w:r>
      <w:proofErr w:type="gramStart"/>
      <w:r w:rsidRPr="001E4C6A">
        <w:rPr>
          <w:rFonts w:ascii="Times New Roman" w:hAnsi="Times New Roman"/>
          <w:sz w:val="24"/>
          <w:szCs w:val="24"/>
        </w:rPr>
        <w:t>обучения по предмету</w:t>
      </w:r>
      <w:proofErr w:type="gramEnd"/>
      <w:r w:rsidRPr="001E4C6A">
        <w:rPr>
          <w:rFonts w:ascii="Times New Roman" w:hAnsi="Times New Roman"/>
          <w:sz w:val="24"/>
          <w:szCs w:val="24"/>
        </w:rPr>
        <w:t xml:space="preserve"> «физика» включает в себя базовый компонент обучения и строится на основе углубления и расширения этого компонента за счет дополнительных модулей: практикума, семинаров по решению физических задач, лекций по темам, не включенным в базовый курс физики.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Сетка часов изучения физики в профильном варианте:</w:t>
      </w:r>
      <w:r>
        <w:rPr>
          <w:rFonts w:ascii="Times New Roman" w:hAnsi="Times New Roman"/>
          <w:sz w:val="24"/>
          <w:szCs w:val="24"/>
        </w:rPr>
        <w:t xml:space="preserve"> 4 часа</w:t>
      </w:r>
      <w:r w:rsidRPr="001E4C6A">
        <w:rPr>
          <w:rFonts w:ascii="Times New Roman" w:hAnsi="Times New Roman"/>
          <w:sz w:val="24"/>
          <w:szCs w:val="24"/>
        </w:rPr>
        <w:t xml:space="preserve"> в неделю </w:t>
      </w:r>
      <w:r w:rsidR="007B7E3A">
        <w:rPr>
          <w:rFonts w:ascii="Times New Roman" w:hAnsi="Times New Roman"/>
          <w:sz w:val="24"/>
          <w:szCs w:val="24"/>
        </w:rPr>
        <w:t xml:space="preserve">семинаров, 2 часа в неделю лекции и 2 часа в неделю практикум (на физическом факультете МГУ). </w:t>
      </w:r>
      <w:r w:rsidRPr="001E4C6A">
        <w:rPr>
          <w:rFonts w:ascii="Times New Roman" w:hAnsi="Times New Roman"/>
          <w:sz w:val="24"/>
          <w:szCs w:val="24"/>
        </w:rPr>
        <w:t xml:space="preserve">Изучение каждой темы </w:t>
      </w:r>
      <w:r w:rsidRPr="001E4C6A">
        <w:rPr>
          <w:rStyle w:val="a5"/>
          <w:rFonts w:ascii="Times New Roman" w:hAnsi="Times New Roman"/>
          <w:sz w:val="24"/>
          <w:szCs w:val="24"/>
        </w:rPr>
        <w:footnoteReference w:id="1"/>
      </w:r>
      <w:r w:rsidRPr="001E4C6A">
        <w:rPr>
          <w:rFonts w:ascii="Times New Roman" w:hAnsi="Times New Roman"/>
          <w:sz w:val="24"/>
          <w:szCs w:val="24"/>
        </w:rPr>
        <w:t xml:space="preserve"> заканчивается проведением контрольной работы в виде теста / решения 3 – 5 задач по изученной тематике.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Итоговые полугодовые проверки знаний осуществляются в форме устного экзамена или письменной контрольной работы (5-6 задач на два урока).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Конкретное наполнение материала уроков определяется содержанием опубликованных учебников для средней школы или учебников для углубленного изучения физики в школе, указанных в конце настоящей программы.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Во время обучения основное внимание следует уделять выявлению сущности физических законов и явлений, развитию умения истолковать физический смысл величин и понятий, а также умению применять теоретический материал к решению задач как теоретических, так и практических. Необходимо пользоваться при вычислениях системой СИ.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 xml:space="preserve">Данная программа составлена на основе программы изучения предмета физика в средней общеобразовательной школе, разработанной институтом общеобразовательной школы РАО, программы курса физики для 9 – 11 классов физико-математического профиля, авторы Г.Я. </w:t>
      </w:r>
      <w:proofErr w:type="spellStart"/>
      <w:r w:rsidRPr="001E4C6A">
        <w:rPr>
          <w:rFonts w:ascii="Times New Roman" w:hAnsi="Times New Roman"/>
          <w:sz w:val="24"/>
          <w:szCs w:val="24"/>
        </w:rPr>
        <w:t>Мякишев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,  А.З. Синяков, </w:t>
      </w:r>
      <w:r w:rsidRPr="001E4C6A">
        <w:rPr>
          <w:rStyle w:val="a5"/>
          <w:rFonts w:ascii="Times New Roman" w:hAnsi="Times New Roman"/>
          <w:sz w:val="24"/>
          <w:szCs w:val="24"/>
        </w:rPr>
        <w:footnoteReference w:id="2"/>
      </w:r>
      <w:r w:rsidRPr="001E4C6A">
        <w:rPr>
          <w:rFonts w:ascii="Times New Roman" w:hAnsi="Times New Roman"/>
          <w:sz w:val="24"/>
          <w:szCs w:val="24"/>
        </w:rPr>
        <w:t xml:space="preserve">  и программы изучения физики в московском лицее «2 школа», автор Д.А. Александров.</w:t>
      </w:r>
    </w:p>
    <w:p w:rsidR="001E4C6A" w:rsidRPr="001E4C6A" w:rsidRDefault="001E4C6A" w:rsidP="001E4C6A">
      <w:pPr>
        <w:rPr>
          <w:rFonts w:ascii="Times New Roman" w:hAnsi="Times New Roman"/>
          <w:bCs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Цели обучения: на простых и сложных приёмах решения физических задач выработать у школьников умение логически мыслить, сопоставлять различные данные задачи, переводить текстовые условия в математическую символьную форму. При выполнении такой работы ученики осваивают алгоритмы решения «любых» задач, с какими бы они потом в жизни ни встретились. С</w:t>
      </w:r>
      <w:r w:rsidRPr="001E4C6A">
        <w:rPr>
          <w:rFonts w:ascii="Times New Roman" w:hAnsi="Times New Roman"/>
          <w:bCs/>
          <w:sz w:val="24"/>
          <w:szCs w:val="24"/>
        </w:rPr>
        <w:t>ледует исходить из того, что школа дает не «окончательные» знания, а в значительно большей степени тренирует обучающегося в навыках приобретения, использования новых и всё более глубоких знаний. Научиться учиться – вот главная задача ученика в школе.</w:t>
      </w:r>
    </w:p>
    <w:p w:rsidR="007B7E3A" w:rsidRDefault="007B7E3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</w:rPr>
        <w:br w:type="page"/>
      </w:r>
    </w:p>
    <w:p w:rsidR="001E4C6A" w:rsidRPr="001E4C6A" w:rsidRDefault="001E4C6A" w:rsidP="001E4C6A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4C6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ТРЕБОВАНИЯ  К   УРОВНЮ  ПОДГОТОВКИ  ВЫПУСКНИКОВ  СТАРШЕЙ  ШКОЛЫ  (БАЗОВЫЙ УРОВЕНЬ </w:t>
      </w:r>
      <w:r w:rsidRPr="001E4C6A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>изучения физики</w:t>
      </w:r>
      <w:r w:rsidRPr="001E4C6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:rsidR="001E4C6A" w:rsidRPr="001E4C6A" w:rsidRDefault="001E4C6A" w:rsidP="001E4C6A">
      <w:pPr>
        <w:spacing w:before="12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E4C6A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физики на базовом уровне ученик должен:</w:t>
      </w:r>
    </w:p>
    <w:p w:rsidR="001E4C6A" w:rsidRPr="001E4C6A" w:rsidRDefault="001E4C6A" w:rsidP="001E4C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Разбираться в технике, знать принципы работы различных устройств и механизмов, уметь пользоваться современным бытовым и промышленным оборудованием.</w:t>
      </w:r>
    </w:p>
    <w:p w:rsidR="001E4C6A" w:rsidRPr="001E4C6A" w:rsidRDefault="001E4C6A" w:rsidP="001E4C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Понимать природу основных физических явлений и процессов.</w:t>
      </w:r>
    </w:p>
    <w:p w:rsidR="001E4C6A" w:rsidRPr="001E4C6A" w:rsidRDefault="001E4C6A" w:rsidP="001E4C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Иметь представление о том, какие экспериментальные факты послужили основой для возникновения идей, с помощью которых современная физическая наука объясняет природу физических явлений.</w:t>
      </w:r>
    </w:p>
    <w:p w:rsidR="001E4C6A" w:rsidRPr="001E4C6A" w:rsidRDefault="001E4C6A" w:rsidP="001E4C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Иметь представление об основных законах физики.</w:t>
      </w:r>
    </w:p>
    <w:p w:rsidR="001E4C6A" w:rsidRPr="001E4C6A" w:rsidRDefault="001E4C6A" w:rsidP="001E4C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Уметь применить полученные на уроках физики знания для решения практических задач, относящихся к сфере изученных на уроках физики тем.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Проверка соответствия уровня подготовки выпускников по окончании курса (или учеников в процессе обучения) осуществляется в форме тестов, контрольных работ, устного или письменного экзамена. Вопросы теста, контрольной работы или экзамена должны перекрывать все пять пунктов требований, предъявляемых к уровню подготовки выпускников.</w:t>
      </w:r>
    </w:p>
    <w:p w:rsidR="001E4C6A" w:rsidRPr="001E4C6A" w:rsidRDefault="001E4C6A" w:rsidP="001E4C6A">
      <w:pPr>
        <w:pStyle w:val="2"/>
        <w:spacing w:before="12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4C6A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 ПОДГОТОВКИ ВЫПУСКНИКОВ СТАРШЕЙ ШКОЛЫ (ПРОФИЛЬНЫЙ УРОВЕНЬ ИЗУЧЕНИЯ ФИЗИКИ).</w:t>
      </w:r>
    </w:p>
    <w:p w:rsidR="001E4C6A" w:rsidRPr="001E4C6A" w:rsidRDefault="001E4C6A" w:rsidP="001E4C6A">
      <w:pPr>
        <w:pStyle w:val="21"/>
        <w:spacing w:before="240"/>
        <w:ind w:firstLine="567"/>
        <w:jc w:val="both"/>
        <w:rPr>
          <w:b/>
          <w:bCs/>
          <w:i/>
          <w:iCs/>
          <w:szCs w:val="24"/>
        </w:rPr>
      </w:pPr>
      <w:r w:rsidRPr="001E4C6A">
        <w:rPr>
          <w:b/>
          <w:bCs/>
          <w:i/>
          <w:iCs/>
          <w:szCs w:val="24"/>
        </w:rPr>
        <w:t>В результате изучения физики на профильном уровне ученик должен:</w:t>
      </w:r>
    </w:p>
    <w:p w:rsidR="001E4C6A" w:rsidRPr="001E4C6A" w:rsidRDefault="001E4C6A" w:rsidP="001E4C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E4C6A">
        <w:rPr>
          <w:rFonts w:ascii="Times New Roman" w:hAnsi="Times New Roman"/>
          <w:sz w:val="24"/>
          <w:szCs w:val="24"/>
        </w:rPr>
        <w:t>Знать</w:t>
      </w:r>
      <w:r w:rsidRPr="001E4C6A">
        <w:rPr>
          <w:rFonts w:ascii="Times New Roman" w:hAnsi="Times New Roman"/>
          <w:snapToGrid w:val="0"/>
          <w:sz w:val="24"/>
          <w:szCs w:val="24"/>
        </w:rPr>
        <w:t xml:space="preserve"> взаимоотношения между фактами, установленными опытным путем, и математическими (физическими) моделями, которые позволяют описать (закон) и объяснить (теория) эти факты.</w:t>
      </w:r>
      <w:proofErr w:type="gramEnd"/>
      <w:r w:rsidRPr="001E4C6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E4C6A">
        <w:rPr>
          <w:rFonts w:ascii="Times New Roman" w:hAnsi="Times New Roman"/>
          <w:sz w:val="24"/>
          <w:szCs w:val="24"/>
        </w:rPr>
        <w:t>Знать</w:t>
      </w:r>
      <w:r w:rsidRPr="001E4C6A">
        <w:rPr>
          <w:rFonts w:ascii="Times New Roman" w:hAnsi="Times New Roman"/>
          <w:snapToGrid w:val="0"/>
          <w:sz w:val="24"/>
          <w:szCs w:val="24"/>
        </w:rPr>
        <w:t xml:space="preserve"> основные эксперименты, результаты которых послужили основой для возникновения идей</w:t>
      </w:r>
      <w:r w:rsidRPr="001E4C6A">
        <w:rPr>
          <w:rFonts w:ascii="Times New Roman" w:hAnsi="Times New Roman"/>
          <w:sz w:val="24"/>
          <w:szCs w:val="24"/>
        </w:rPr>
        <w:t>, с помощью которых современная физическая наука объясняет природу физических явлений. Понимать роль гипотезы и роль эксперимента в развитии физической науки.</w:t>
      </w:r>
    </w:p>
    <w:p w:rsidR="001E4C6A" w:rsidRPr="001E4C6A" w:rsidRDefault="001E4C6A" w:rsidP="001E4C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Знать способы проведения физических измерений, устройство и принцип работы основных измерительных приборов, современных машин и механизмов.</w:t>
      </w:r>
    </w:p>
    <w:p w:rsidR="001E4C6A" w:rsidRPr="001E4C6A" w:rsidRDefault="001E4C6A" w:rsidP="001E4C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Уметь грамотно пользоваться современным бытовым и промышленным оборудованием, вычислительной (компьютерной) техникой.</w:t>
      </w:r>
    </w:p>
    <w:p w:rsidR="001E4C6A" w:rsidRPr="001E4C6A" w:rsidRDefault="001E4C6A" w:rsidP="001E4C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Понимать природу основных физических явлений и процессов, знать основные законы физики.</w:t>
      </w:r>
    </w:p>
    <w:p w:rsidR="001E4C6A" w:rsidRPr="001E4C6A" w:rsidRDefault="001E4C6A" w:rsidP="001E4C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Уметь применить полученные на уроках физики знания для решения практических и теоретических задач, относящихся к сфере тем, изученных в курсе физики.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 xml:space="preserve">Проверка соответствия уровня подготовки выпускников (или учеников в процессе обучения) осуществляется в форме письменного экзамена контрольной работы или теста. Вопросы экзамена соответствуют требованиям, предъявляемым к уровню подготовки выпускников, но не выходят за рамки </w:t>
      </w:r>
      <w:r w:rsidRPr="001E4C6A">
        <w:rPr>
          <w:rFonts w:ascii="Times New Roman" w:hAnsi="Times New Roman"/>
          <w:bCs/>
          <w:i/>
          <w:iCs/>
          <w:spacing w:val="20"/>
          <w:sz w:val="24"/>
          <w:szCs w:val="24"/>
        </w:rPr>
        <w:t>ОБЯЗАТЕЛЬНОГО МИНИМУМА СОДЕРЖАНИЯ</w:t>
      </w:r>
      <w:r w:rsidRPr="001E4C6A">
        <w:rPr>
          <w:rFonts w:ascii="Times New Roman" w:hAnsi="Times New Roman"/>
          <w:bCs/>
          <w:i/>
          <w:iCs/>
          <w:sz w:val="24"/>
          <w:szCs w:val="24"/>
        </w:rPr>
        <w:t xml:space="preserve"> ОСНОВНЫХ ОБРАЗОВАТЕЛЬНЫХ ПРОГРАММ</w:t>
      </w:r>
      <w:r w:rsidRPr="001E4C6A">
        <w:rPr>
          <w:rFonts w:ascii="Times New Roman" w:hAnsi="Times New Roman"/>
          <w:sz w:val="24"/>
          <w:szCs w:val="24"/>
        </w:rPr>
        <w:t xml:space="preserve">. 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Поскольку профильное обучение физике обязательно сопровождается профильным обучением математике, то при решении практических и теоретических задач выпускник должен показать соответствие требованиям, предъявляемым к нему и в области математики. Поэтому экзаменационные задания разрабатываются с учетом математической подготовки учащихся.</w:t>
      </w:r>
    </w:p>
    <w:p w:rsidR="001E4C6A" w:rsidRPr="001E4C6A" w:rsidRDefault="001E4C6A" w:rsidP="001E4C6A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E4C6A">
        <w:rPr>
          <w:rFonts w:ascii="Times New Roman" w:hAnsi="Times New Roman" w:cs="Times New Roman"/>
          <w:sz w:val="24"/>
          <w:szCs w:val="24"/>
        </w:rPr>
        <w:br w:type="page"/>
      </w:r>
      <w:r w:rsidRPr="001E4C6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E4C6A" w:rsidRPr="001E4C6A" w:rsidRDefault="00077EF8" w:rsidP="001E4C6A">
      <w:pPr>
        <w:pStyle w:val="a6"/>
        <w:rPr>
          <w:szCs w:val="24"/>
        </w:rPr>
      </w:pPr>
      <w:r>
        <w:rPr>
          <w:szCs w:val="24"/>
        </w:rPr>
        <w:t>содержание программы</w:t>
      </w:r>
    </w:p>
    <w:p w:rsidR="00816B5B" w:rsidRPr="00D74101" w:rsidRDefault="00816B5B" w:rsidP="00816B5B">
      <w:pPr>
        <w:pStyle w:val="1"/>
        <w:spacing w:before="0" w:after="120"/>
      </w:pPr>
      <w:r w:rsidRPr="00D74101">
        <w:t>Программа курса физики СУНЦ, лектор С.Д. ВАРЛАМОВ</w:t>
      </w:r>
    </w:p>
    <w:p w:rsidR="00816B5B" w:rsidRPr="00342101" w:rsidRDefault="00816B5B" w:rsidP="00816B5B">
      <w:pPr>
        <w:jc w:val="center"/>
      </w:pPr>
      <w:r w:rsidRPr="00342101">
        <w:t>Два года обучения (всего 64 недели) всего 384 часа</w:t>
      </w:r>
    </w:p>
    <w:p w:rsidR="00816B5B" w:rsidRPr="00342101" w:rsidRDefault="00816B5B" w:rsidP="00816B5B">
      <w:pPr>
        <w:jc w:val="center"/>
      </w:pPr>
      <w:r w:rsidRPr="00342101">
        <w:t>(из них 64 лекции = 128 часов, 128 семинаров = 256 часов)</w:t>
      </w:r>
    </w:p>
    <w:p w:rsidR="00816B5B" w:rsidRDefault="00816B5B" w:rsidP="00816B5B">
      <w:pPr>
        <w:pStyle w:val="a6"/>
      </w:pPr>
      <w:bookmarkStart w:id="1" w:name="_Toc390770875"/>
      <w:r>
        <w:t>X КЛАСС</w:t>
      </w:r>
      <w:bookmarkEnd w:id="1"/>
    </w:p>
    <w:p w:rsidR="00816B5B" w:rsidRDefault="00816B5B" w:rsidP="00816B5B">
      <w:pPr>
        <w:pStyle w:val="a6"/>
        <w:rPr>
          <w:b w:val="0"/>
          <w:i w:val="0"/>
          <w:u w:val="none"/>
        </w:rPr>
      </w:pPr>
      <w:r w:rsidRPr="00E463DB">
        <w:rPr>
          <w:b w:val="0"/>
          <w:i w:val="0"/>
          <w:u w:val="none"/>
        </w:rPr>
        <w:t>(32 недел</w:t>
      </w:r>
      <w:r>
        <w:rPr>
          <w:b w:val="0"/>
          <w:i w:val="0"/>
          <w:u w:val="none"/>
        </w:rPr>
        <w:t>и</w:t>
      </w:r>
      <w:r w:rsidRPr="00E463DB">
        <w:rPr>
          <w:b w:val="0"/>
          <w:i w:val="0"/>
          <w:u w:val="none"/>
        </w:rPr>
        <w:t>) 32 лекции и 64 семинара</w:t>
      </w:r>
    </w:p>
    <w:p w:rsidR="00816B5B" w:rsidRDefault="00816B5B" w:rsidP="00816B5B">
      <w:pPr>
        <w:pStyle w:val="a7"/>
      </w:pPr>
      <w:r>
        <w:t>1-я четверть (8 недель) 8 лекций и 16 семинаров</w:t>
      </w:r>
    </w:p>
    <w:p w:rsidR="00816B5B" w:rsidRDefault="00816B5B" w:rsidP="00816B5B">
      <w:pPr>
        <w:pStyle w:val="a8"/>
        <w:numPr>
          <w:ilvl w:val="0"/>
          <w:numId w:val="6"/>
        </w:numPr>
      </w:pPr>
      <w:bookmarkStart w:id="2" w:name="_Toc390770859"/>
      <w:r>
        <w:t>Введение.</w:t>
      </w:r>
      <w:bookmarkEnd w:id="2"/>
    </w:p>
    <w:p w:rsidR="00816B5B" w:rsidRDefault="00816B5B" w:rsidP="00816B5B">
      <w:pPr>
        <w:pStyle w:val="aa"/>
      </w:pPr>
      <w:r>
        <w:t>Что изучает физика. Эксперимент и теория. Измерения. Погрешности. Эталоны. Системы единиц. Размерности физических величин. Графическое изображение зависимостей.</w:t>
      </w:r>
    </w:p>
    <w:p w:rsidR="00816B5B" w:rsidRDefault="00816B5B" w:rsidP="00816B5B">
      <w:pPr>
        <w:pStyle w:val="aa"/>
      </w:pPr>
    </w:p>
    <w:p w:rsidR="00816B5B" w:rsidRDefault="00816B5B" w:rsidP="00816B5B">
      <w:pPr>
        <w:pStyle w:val="a9"/>
      </w:pPr>
      <w:bookmarkStart w:id="3" w:name="_Toc390770876"/>
      <w:r>
        <w:t>МЕХАНИКА</w:t>
      </w:r>
      <w:bookmarkEnd w:id="3"/>
    </w:p>
    <w:p w:rsidR="00816B5B" w:rsidRDefault="00816B5B" w:rsidP="00816B5B">
      <w:pPr>
        <w:pStyle w:val="a9"/>
      </w:pPr>
      <w:bookmarkStart w:id="4" w:name="_Toc390770877"/>
      <w:r>
        <w:t>I. Кинематика</w:t>
      </w:r>
      <w:bookmarkEnd w:id="4"/>
    </w:p>
    <w:p w:rsidR="00816B5B" w:rsidRDefault="00816B5B" w:rsidP="00816B5B">
      <w:pPr>
        <w:pStyle w:val="a8"/>
        <w:numPr>
          <w:ilvl w:val="0"/>
          <w:numId w:val="8"/>
        </w:numPr>
      </w:pPr>
      <w:bookmarkStart w:id="5" w:name="_Toc390770878"/>
      <w:r>
        <w:t>Основные понятия кинематики.</w:t>
      </w:r>
      <w:bookmarkEnd w:id="5"/>
    </w:p>
    <w:p w:rsidR="00816B5B" w:rsidRDefault="00816B5B" w:rsidP="00816B5B">
      <w:pPr>
        <w:pStyle w:val="aa"/>
      </w:pPr>
      <w:r>
        <w:t>Механическое движение. Система отсчета. Относительность движения. Радиус - вектор. Траектория. Путь. Перемещение. Средняя и мгновенная скорость. Направление скорости. Касательная к траектории. Равномерное движение. Преобразования Галилея. Закон сложения скоростей и переход в различные системы отсчета. Графическое изображение движения. Физический смысл площади и наклона.</w:t>
      </w:r>
    </w:p>
    <w:p w:rsidR="00816B5B" w:rsidRDefault="00816B5B" w:rsidP="00816B5B">
      <w:pPr>
        <w:pStyle w:val="a8"/>
        <w:numPr>
          <w:ilvl w:val="0"/>
          <w:numId w:val="8"/>
        </w:numPr>
      </w:pPr>
      <w:r>
        <w:t xml:space="preserve"> </w:t>
      </w:r>
      <w:bookmarkStart w:id="6" w:name="_Toc390770879"/>
      <w:r>
        <w:t xml:space="preserve">Равноускоренное движение. </w:t>
      </w:r>
      <w:bookmarkEnd w:id="6"/>
    </w:p>
    <w:p w:rsidR="00816B5B" w:rsidRDefault="00816B5B" w:rsidP="00816B5B">
      <w:pPr>
        <w:pStyle w:val="aa"/>
      </w:pPr>
      <w:r>
        <w:t>Ускорение. Равноускоренное движение. Зависимость кинематических величин между собой при равноускоренном движении. Векторные и координатные формулы. Графики изменения скорости, координаты и ускорения со временем в равноускоренном движении. Движение в однородном поле тяжести.</w:t>
      </w:r>
    </w:p>
    <w:p w:rsidR="00816B5B" w:rsidRDefault="00816B5B" w:rsidP="00816B5B">
      <w:pPr>
        <w:pStyle w:val="a8"/>
        <w:numPr>
          <w:ilvl w:val="0"/>
          <w:numId w:val="8"/>
        </w:numPr>
      </w:pPr>
      <w:r>
        <w:t xml:space="preserve"> </w:t>
      </w:r>
      <w:bookmarkStart w:id="7" w:name="_Toc390770880"/>
      <w:r>
        <w:t xml:space="preserve">Криволинейное движение. </w:t>
      </w:r>
      <w:bookmarkEnd w:id="7"/>
    </w:p>
    <w:p w:rsidR="00816B5B" w:rsidRDefault="00816B5B" w:rsidP="00816B5B">
      <w:pPr>
        <w:pStyle w:val="aa"/>
      </w:pPr>
      <w:r>
        <w:t xml:space="preserve">Мгновенное ускорение как сумма </w:t>
      </w:r>
      <w:proofErr w:type="gramStart"/>
      <w:r>
        <w:t>тангенциального</w:t>
      </w:r>
      <w:proofErr w:type="gramEnd"/>
      <w:r>
        <w:t xml:space="preserve"> и нормального. Радиус кривизны траектории. Выражение для мгновенного нормального ускорения.</w:t>
      </w:r>
    </w:p>
    <w:p w:rsidR="00816B5B" w:rsidRDefault="00816B5B" w:rsidP="00816B5B">
      <w:pPr>
        <w:pStyle w:val="aa"/>
      </w:pPr>
      <w:r>
        <w:t xml:space="preserve">Движение по окружности. </w:t>
      </w:r>
      <w:proofErr w:type="gramStart"/>
      <w:r>
        <w:t>Угловые</w:t>
      </w:r>
      <w:proofErr w:type="gramEnd"/>
      <w:r>
        <w:t xml:space="preserve"> скорость и ускорение. Тангенциальное и нормальное ускорения при движении по окружности.</w:t>
      </w:r>
    </w:p>
    <w:p w:rsidR="00816B5B" w:rsidRDefault="00816B5B" w:rsidP="00816B5B">
      <w:pPr>
        <w:pStyle w:val="a8"/>
        <w:numPr>
          <w:ilvl w:val="0"/>
          <w:numId w:val="8"/>
        </w:numPr>
      </w:pPr>
      <w:r>
        <w:t xml:space="preserve"> </w:t>
      </w:r>
      <w:bookmarkStart w:id="8" w:name="_Toc390770881"/>
      <w:r>
        <w:t xml:space="preserve">Движение со связями. </w:t>
      </w:r>
      <w:bookmarkEnd w:id="8"/>
    </w:p>
    <w:p w:rsidR="00816B5B" w:rsidRDefault="00816B5B" w:rsidP="00816B5B">
      <w:pPr>
        <w:pStyle w:val="aa"/>
      </w:pPr>
      <w:r>
        <w:t>Кинематические связи: нить, стержень, отсутствие проскальзывания, скольжение без отрыва.</w:t>
      </w:r>
    </w:p>
    <w:p w:rsidR="00816B5B" w:rsidRDefault="00816B5B" w:rsidP="00816B5B">
      <w:pPr>
        <w:pStyle w:val="aa"/>
      </w:pPr>
      <w:r>
        <w:t>Кинематика вращения абсолютно твердого тела (плоскопараллельное движение). Мгновенная ось вращения. Вектор угловой скорости.</w:t>
      </w:r>
    </w:p>
    <w:p w:rsidR="00816B5B" w:rsidRDefault="00816B5B" w:rsidP="00816B5B">
      <w:pPr>
        <w:pStyle w:val="a9"/>
      </w:pPr>
      <w:bookmarkStart w:id="9" w:name="_Toc390770882"/>
      <w:r>
        <w:t>II. Динамика</w:t>
      </w:r>
      <w:bookmarkEnd w:id="9"/>
    </w:p>
    <w:p w:rsidR="00816B5B" w:rsidRDefault="00816B5B" w:rsidP="00816B5B">
      <w:pPr>
        <w:pStyle w:val="a8"/>
        <w:numPr>
          <w:ilvl w:val="0"/>
          <w:numId w:val="9"/>
        </w:numPr>
      </w:pPr>
      <w:bookmarkStart w:id="10" w:name="_Toc390770883"/>
      <w:r>
        <w:t xml:space="preserve">Основные законы динамики материальной точки. </w:t>
      </w:r>
      <w:bookmarkEnd w:id="10"/>
    </w:p>
    <w:p w:rsidR="00816B5B" w:rsidRDefault="00816B5B" w:rsidP="00816B5B">
      <w:pPr>
        <w:pStyle w:val="aa"/>
      </w:pPr>
      <w:r>
        <w:t>Основная задача динамики. Взаимодействие. Инерциальные системы отсчета и первый закон Ньютона.</w:t>
      </w:r>
    </w:p>
    <w:p w:rsidR="00816B5B" w:rsidRDefault="00816B5B" w:rsidP="00816B5B">
      <w:pPr>
        <w:pStyle w:val="aa"/>
      </w:pPr>
      <w:r>
        <w:t>Масса, сила и второй закон Ньютона. Первичность понятий массы и силы. Сила как мера взаимодействия материальных тел и третий закон Ньютона.</w:t>
      </w:r>
    </w:p>
    <w:p w:rsidR="00816B5B" w:rsidRDefault="00816B5B" w:rsidP="00816B5B">
      <w:pPr>
        <w:pStyle w:val="aa"/>
      </w:pPr>
      <w:proofErr w:type="gramStart"/>
      <w:r>
        <w:t>«Реальные» силы: полевые, упругости (закон Гука), силы сопротивления (сухое трение, вязкое, гидродинамическое).</w:t>
      </w:r>
      <w:proofErr w:type="gramEnd"/>
      <w:r>
        <w:t xml:space="preserve"> Вес тела.</w:t>
      </w:r>
    </w:p>
    <w:p w:rsidR="00816B5B" w:rsidRDefault="00816B5B" w:rsidP="00816B5B">
      <w:pPr>
        <w:pStyle w:val="aa"/>
      </w:pPr>
      <w:r>
        <w:lastRenderedPageBreak/>
        <w:t>Динамика криволинейного движения точки.</w:t>
      </w:r>
    </w:p>
    <w:p w:rsidR="00816B5B" w:rsidRDefault="00816B5B" w:rsidP="00816B5B">
      <w:pPr>
        <w:pStyle w:val="a8"/>
        <w:numPr>
          <w:ilvl w:val="0"/>
          <w:numId w:val="9"/>
        </w:numPr>
      </w:pPr>
      <w:bookmarkStart w:id="11" w:name="_Toc390770884"/>
      <w:r>
        <w:t xml:space="preserve">Импульс. Центр масс. </w:t>
      </w:r>
      <w:bookmarkEnd w:id="11"/>
    </w:p>
    <w:p w:rsidR="00816B5B" w:rsidRDefault="00816B5B" w:rsidP="00816B5B">
      <w:pPr>
        <w:pStyle w:val="aa"/>
      </w:pPr>
      <w:r>
        <w:t>Импульс точки и системы точек. Закон изменения импульса материальной точки. Импульс силы. Закон изменения импульса системы материальных точек. Теорема о движении центра масс. Закон сохранения импульса.</w:t>
      </w:r>
    </w:p>
    <w:p w:rsidR="00816B5B" w:rsidRDefault="00816B5B" w:rsidP="00816B5B">
      <w:pPr>
        <w:pStyle w:val="aa"/>
      </w:pPr>
      <w:r>
        <w:t xml:space="preserve">Движение систем переменного состава. Уравнение </w:t>
      </w:r>
      <w:proofErr w:type="gramStart"/>
      <w:r>
        <w:t>Мещерского</w:t>
      </w:r>
      <w:proofErr w:type="gramEnd"/>
      <w:r>
        <w:t>.</w:t>
      </w:r>
    </w:p>
    <w:p w:rsidR="00816B5B" w:rsidRDefault="00816B5B" w:rsidP="00816B5B">
      <w:pPr>
        <w:pStyle w:val="aa"/>
      </w:pPr>
    </w:p>
    <w:p w:rsidR="00816B5B" w:rsidRDefault="00816B5B" w:rsidP="00816B5B">
      <w:pPr>
        <w:pStyle w:val="a8"/>
        <w:numPr>
          <w:ilvl w:val="0"/>
          <w:numId w:val="9"/>
        </w:numPr>
      </w:pPr>
      <w:r>
        <w:t xml:space="preserve"> </w:t>
      </w:r>
      <w:bookmarkStart w:id="12" w:name="_Toc390770885"/>
      <w:r>
        <w:t xml:space="preserve">Работа и энергия. </w:t>
      </w:r>
      <w:bookmarkEnd w:id="12"/>
    </w:p>
    <w:p w:rsidR="00816B5B" w:rsidRDefault="00816B5B" w:rsidP="00816B5B">
      <w:pPr>
        <w:pStyle w:val="aa"/>
      </w:pPr>
      <w:r>
        <w:t>Механическая работа</w:t>
      </w:r>
      <w:r w:rsidRPr="00DE257B">
        <w:t xml:space="preserve"> </w:t>
      </w:r>
      <w:r>
        <w:t>силы. Энергия. Кинетическая и потенциальная энергии. Механическая энергия и закон ее изменения. Всеобщий закон сохранения энергии. Консервативные силы. Энергия пружины.</w:t>
      </w:r>
    </w:p>
    <w:p w:rsidR="00816B5B" w:rsidRDefault="00816B5B" w:rsidP="00816B5B">
      <w:pPr>
        <w:pStyle w:val="aa"/>
      </w:pPr>
      <w:r>
        <w:t>Кинетическая энергия материальной точки. Теорема об изменении кинетической энергии. Потенциальные и консервативные системы. Теорема Кёнига. Преобразования Галилея для кинетической энергии и работы.</w:t>
      </w:r>
    </w:p>
    <w:p w:rsidR="00816B5B" w:rsidRDefault="00816B5B" w:rsidP="00816B5B">
      <w:pPr>
        <w:pStyle w:val="a8"/>
        <w:numPr>
          <w:ilvl w:val="0"/>
          <w:numId w:val="9"/>
        </w:numPr>
      </w:pPr>
      <w:r>
        <w:t xml:space="preserve"> </w:t>
      </w:r>
      <w:bookmarkStart w:id="13" w:name="_Toc390770886"/>
      <w:r>
        <w:t xml:space="preserve">Столкновения. </w:t>
      </w:r>
      <w:bookmarkEnd w:id="13"/>
    </w:p>
    <w:p w:rsidR="00816B5B" w:rsidRDefault="00816B5B" w:rsidP="00816B5B">
      <w:pPr>
        <w:pStyle w:val="aa"/>
      </w:pPr>
      <w:r>
        <w:t xml:space="preserve">Что называется столкновением? </w:t>
      </w:r>
      <w:proofErr w:type="gramStart"/>
      <w:r>
        <w:t>Абсолютно упругое</w:t>
      </w:r>
      <w:proofErr w:type="gramEnd"/>
      <w:r>
        <w:t xml:space="preserve"> и абсолютно неупругое столкновения. Во что переходит механическая энергия сталкивающихся тел, если она не сохраняется? Система центра масс. Приведенная масса.</w:t>
      </w:r>
    </w:p>
    <w:p w:rsidR="00816B5B" w:rsidRDefault="00816B5B" w:rsidP="00816B5B">
      <w:pPr>
        <w:pStyle w:val="a8"/>
        <w:numPr>
          <w:ilvl w:val="0"/>
          <w:numId w:val="9"/>
        </w:numPr>
      </w:pPr>
      <w:bookmarkStart w:id="14" w:name="_Toc390770887"/>
      <w:r>
        <w:t xml:space="preserve">Закон Всемирного тяготения. </w:t>
      </w:r>
      <w:bookmarkEnd w:id="14"/>
    </w:p>
    <w:p w:rsidR="00816B5B" w:rsidRDefault="00816B5B" w:rsidP="00816B5B">
      <w:pPr>
        <w:pStyle w:val="aa"/>
      </w:pPr>
      <w:r>
        <w:t>Закон гравитационного взаимодействия точечных масс и шаров. Поле тяготения. Теорема Гаусса. Потенциальная энергия в кулоновском поле. Законы Кеплера. Космические скорости. Спутники.</w:t>
      </w:r>
    </w:p>
    <w:p w:rsidR="00816B5B" w:rsidRDefault="00816B5B" w:rsidP="00816B5B">
      <w:pPr>
        <w:pStyle w:val="a8"/>
        <w:numPr>
          <w:ilvl w:val="0"/>
          <w:numId w:val="6"/>
        </w:numPr>
      </w:pPr>
      <w:bookmarkStart w:id="15" w:name="_Toc390770863"/>
      <w:r>
        <w:t xml:space="preserve">Статика твердых тел. </w:t>
      </w:r>
      <w:bookmarkEnd w:id="15"/>
    </w:p>
    <w:p w:rsidR="00816B5B" w:rsidRDefault="00816B5B" w:rsidP="00816B5B">
      <w:pPr>
        <w:pStyle w:val="aa"/>
      </w:pPr>
      <w:r>
        <w:t>Золотое правило механики (принцип виртуальных перемещений). Условия равновесия тела под действием плоской системы сил. Момент силы. Центр тяжести. Приведение плоской системы сил к равнодействующей и паре. Статическая неопределенность. Равновесие под действием трех сил (теорема о трех силах).</w:t>
      </w:r>
    </w:p>
    <w:p w:rsidR="00816B5B" w:rsidRDefault="00816B5B" w:rsidP="00816B5B">
      <w:pPr>
        <w:pStyle w:val="aa"/>
      </w:pPr>
      <w:r>
        <w:t>Виды равновесия. Условие устойчивости равновесия.</w:t>
      </w:r>
    </w:p>
    <w:p w:rsidR="00816B5B" w:rsidRDefault="00816B5B" w:rsidP="00816B5B">
      <w:pPr>
        <w:pStyle w:val="aa"/>
      </w:pPr>
    </w:p>
    <w:p w:rsidR="00816B5B" w:rsidRDefault="00816B5B" w:rsidP="00816B5B">
      <w:pPr>
        <w:pStyle w:val="a8"/>
        <w:numPr>
          <w:ilvl w:val="0"/>
          <w:numId w:val="1"/>
        </w:numPr>
      </w:pPr>
      <w:bookmarkStart w:id="16" w:name="_Toc390770894"/>
      <w:r>
        <w:t>Гидростатика</w:t>
      </w:r>
      <w:bookmarkEnd w:id="16"/>
      <w:r>
        <w:t>.</w:t>
      </w:r>
    </w:p>
    <w:p w:rsidR="00816B5B" w:rsidRDefault="00816B5B" w:rsidP="00816B5B">
      <w:pPr>
        <w:pStyle w:val="aa"/>
      </w:pPr>
      <w:r>
        <w:t>Давление. Равновесие жидкости в однородном поле тяжести. Закон Архимеда. Плавание тел.</w:t>
      </w:r>
      <w:r w:rsidRPr="0032684A">
        <w:t xml:space="preserve"> </w:t>
      </w:r>
      <w:r>
        <w:t>Центр тяжести плавающего тела и центр давления. Остойчивость.</w:t>
      </w:r>
    </w:p>
    <w:p w:rsidR="00816B5B" w:rsidRDefault="00816B5B" w:rsidP="00816B5B">
      <w:pPr>
        <w:pStyle w:val="aa"/>
      </w:pPr>
      <w:r>
        <w:t>Идеальная жидкость. Уравнение Бернулли для идеальной жидкости. Условие безразличного равновесия произвольной части жидкости - закон Паскаля. Сообщающиеся сосуды. Парадокс Паскаля.</w:t>
      </w:r>
    </w:p>
    <w:p w:rsidR="00816B5B" w:rsidRDefault="00816B5B" w:rsidP="00816B5B">
      <w:pPr>
        <w:pStyle w:val="aa"/>
      </w:pPr>
      <w:r>
        <w:t>Атмосферное давление, сжимаемость воздуха, барометрическая формула. Опыт Торричелли. Насос. Сифон.</w:t>
      </w:r>
    </w:p>
    <w:p w:rsidR="00816B5B" w:rsidRDefault="00816B5B" w:rsidP="00816B5B">
      <w:pPr>
        <w:pStyle w:val="aa"/>
      </w:pPr>
    </w:p>
    <w:p w:rsidR="00816B5B" w:rsidRDefault="00816B5B" w:rsidP="00816B5B">
      <w:pPr>
        <w:pStyle w:val="a8"/>
        <w:numPr>
          <w:ilvl w:val="0"/>
          <w:numId w:val="1"/>
        </w:numPr>
      </w:pPr>
      <w:bookmarkStart w:id="17" w:name="_Toc390770896"/>
      <w:r>
        <w:t xml:space="preserve">Упругость. </w:t>
      </w:r>
      <w:bookmarkEnd w:id="17"/>
    </w:p>
    <w:p w:rsidR="00816B5B" w:rsidRDefault="00816B5B" w:rsidP="00816B5B">
      <w:pPr>
        <w:pStyle w:val="aa"/>
      </w:pPr>
      <w:r>
        <w:t>Закон Гука. Модуль Юнга. Коэффициент Пуассона. Модули всестороннего и одностороннего сжатия. Энергия упругой деформации.</w:t>
      </w:r>
    </w:p>
    <w:p w:rsidR="00816B5B" w:rsidRDefault="00816B5B" w:rsidP="00816B5B">
      <w:pPr>
        <w:pStyle w:val="aa"/>
      </w:pPr>
    </w:p>
    <w:p w:rsidR="00816B5B" w:rsidRDefault="00816B5B" w:rsidP="00816B5B">
      <w:pPr>
        <w:pStyle w:val="a7"/>
      </w:pPr>
    </w:p>
    <w:p w:rsidR="00816B5B" w:rsidRDefault="00816B5B" w:rsidP="00816B5B">
      <w:pPr>
        <w:pStyle w:val="a7"/>
      </w:pPr>
      <w:r>
        <w:t>2-я четверть (7 недель) 7 лекций и 14 семинаров</w:t>
      </w:r>
    </w:p>
    <w:p w:rsidR="00816B5B" w:rsidRDefault="00816B5B" w:rsidP="00816B5B">
      <w:pPr>
        <w:pStyle w:val="a9"/>
      </w:pPr>
      <w:bookmarkStart w:id="18" w:name="_Toc390770890"/>
      <w:r>
        <w:t>I. МОЛЕКУЛЯРНАЯ ФИЗИКА И ТЕРМОДИНАМИКА</w:t>
      </w:r>
      <w:bookmarkEnd w:id="18"/>
    </w:p>
    <w:p w:rsidR="00816B5B" w:rsidRDefault="00816B5B" w:rsidP="00816B5B">
      <w:pPr>
        <w:pStyle w:val="a8"/>
        <w:numPr>
          <w:ilvl w:val="0"/>
          <w:numId w:val="1"/>
        </w:numPr>
      </w:pPr>
      <w:bookmarkStart w:id="19" w:name="_Toc390770867"/>
      <w:r>
        <w:t>Введение (воспоминание о 8 классе)</w:t>
      </w:r>
      <w:bookmarkEnd w:id="19"/>
    </w:p>
    <w:p w:rsidR="00816B5B" w:rsidRDefault="00816B5B" w:rsidP="00816B5B">
      <w:pPr>
        <w:pStyle w:val="aa"/>
      </w:pPr>
      <w:r>
        <w:t xml:space="preserve">Два способа изменения внутренней энергии тела: работа и теплопередача. Количество теплоты. Четыре вида теплопередачи. Температура - мера кинетической энергии молекул. </w:t>
      </w:r>
      <w:r>
        <w:lastRenderedPageBreak/>
        <w:t>Теплоемкость. Удельная и молярная теплоемкости вещества. Теплоемкость в различных процессах. Нагревание (сообщение теплоты) и повышение температуры. Теплота сгорания топлива (удельная и молярная). Удельная теплота плавления и парообразования. Кипение жидкостей.</w:t>
      </w:r>
    </w:p>
    <w:p w:rsidR="00816B5B" w:rsidRDefault="00816B5B" w:rsidP="00816B5B">
      <w:pPr>
        <w:pStyle w:val="aa"/>
      </w:pPr>
      <w:r>
        <w:t>Уравнение теплового баланса.</w:t>
      </w:r>
    </w:p>
    <w:p w:rsidR="00816B5B" w:rsidRDefault="00816B5B" w:rsidP="00816B5B">
      <w:pPr>
        <w:pStyle w:val="aa"/>
      </w:pPr>
      <w:r>
        <w:t>Тепловое расширение тел. Коэффициент линейного и объемного расширения.</w:t>
      </w:r>
    </w:p>
    <w:p w:rsidR="00816B5B" w:rsidRDefault="00816B5B" w:rsidP="00816B5B">
      <w:pPr>
        <w:pStyle w:val="aa"/>
      </w:pPr>
      <w:r>
        <w:t>Превращение энергии в механических и тепловых машинах. Тепловые двигатели: паровая машина, двигатель внутреннего сгорания, турбина, реактивный двигатель.</w:t>
      </w:r>
    </w:p>
    <w:p w:rsidR="00816B5B" w:rsidRDefault="00816B5B" w:rsidP="00816B5B">
      <w:pPr>
        <w:pStyle w:val="aa"/>
      </w:pPr>
    </w:p>
    <w:p w:rsidR="00816B5B" w:rsidRDefault="00816B5B" w:rsidP="00816B5B">
      <w:pPr>
        <w:pStyle w:val="a8"/>
        <w:numPr>
          <w:ilvl w:val="0"/>
          <w:numId w:val="1"/>
        </w:numPr>
      </w:pPr>
      <w:bookmarkStart w:id="20" w:name="_Toc390770892"/>
      <w:r>
        <w:t>Основы термодинамики.</w:t>
      </w:r>
      <w:bookmarkEnd w:id="20"/>
    </w:p>
    <w:p w:rsidR="00816B5B" w:rsidRDefault="00816B5B" w:rsidP="00816B5B">
      <w:pPr>
        <w:pStyle w:val="aa"/>
      </w:pPr>
      <w:r>
        <w:t xml:space="preserve">Термодинамический подход к изучению физический процессов. Термодинамика - аксиоматическая наука. Термодинамические параметры системы. Внутренняя энергия системы. Работа системы и над системой. </w:t>
      </w:r>
      <w:proofErr w:type="gramStart"/>
      <w:r>
        <w:t>Квазистатический</w:t>
      </w:r>
      <w:proofErr w:type="gramEnd"/>
      <w:r>
        <w:t xml:space="preserve"> процессы. Обратимые и необратимые процессы.</w:t>
      </w:r>
    </w:p>
    <w:p w:rsidR="00816B5B" w:rsidRDefault="00816B5B" w:rsidP="00816B5B">
      <w:pPr>
        <w:pStyle w:val="aa"/>
      </w:pPr>
      <w:r>
        <w:t>Понятие количества теплоты, подведенной (отведенной) от тела. Адиабатический процесс. Первое начало термодинамики. Теплоемкость системы в различных процессах. Соотношение Майера. Политропические процессы. Первое начало для идеального газа. Тепловые циклы. Тепловые машины и тепловые насосы. КПД теплового двигателя. Цикл Карно. КПД цикла Карно. Теорема Карно и второе начало термодинамики. Необратимые процессы и неравенство Клаузиуса. Энтропия. Статистический смысл энтропии. Формула Больцмана и термодинамическая вероятность.</w:t>
      </w:r>
    </w:p>
    <w:p w:rsidR="00816B5B" w:rsidRDefault="00816B5B" w:rsidP="00816B5B">
      <w:pPr>
        <w:pStyle w:val="a8"/>
        <w:numPr>
          <w:ilvl w:val="0"/>
          <w:numId w:val="1"/>
        </w:numPr>
      </w:pPr>
      <w:bookmarkStart w:id="21" w:name="_Toc390770891"/>
      <w:r>
        <w:t>Модель идеального газа.</w:t>
      </w:r>
    </w:p>
    <w:p w:rsidR="00816B5B" w:rsidRPr="00503931" w:rsidRDefault="00816B5B" w:rsidP="00816B5B">
      <w:pPr>
        <w:pStyle w:val="a8"/>
        <w:numPr>
          <w:ilvl w:val="0"/>
          <w:numId w:val="1"/>
        </w:numPr>
        <w:rPr>
          <w:rFonts w:ascii="Courier New" w:hAnsi="Courier New" w:cs="Courier New"/>
          <w:b w:val="0"/>
          <w:i w:val="0"/>
          <w:sz w:val="20"/>
        </w:rPr>
      </w:pPr>
      <w:r w:rsidRPr="00503931">
        <w:rPr>
          <w:rFonts w:ascii="Courier New" w:hAnsi="Courier New" w:cs="Courier New"/>
          <w:b w:val="0"/>
          <w:i w:val="0"/>
          <w:sz w:val="20"/>
        </w:rPr>
        <w:t>Идеальный газ - выдающаяся и типичная физическая модель.</w:t>
      </w:r>
      <w:r>
        <w:rPr>
          <w:rFonts w:ascii="Courier New" w:hAnsi="Courier New" w:cs="Courier New"/>
          <w:b w:val="0"/>
          <w:i w:val="0"/>
          <w:sz w:val="20"/>
        </w:rPr>
        <w:t xml:space="preserve"> Термическое и калорическое уравнения идеального газа.</w:t>
      </w:r>
    </w:p>
    <w:p w:rsidR="00816B5B" w:rsidRDefault="00816B5B" w:rsidP="00816B5B">
      <w:pPr>
        <w:pStyle w:val="a8"/>
        <w:numPr>
          <w:ilvl w:val="0"/>
          <w:numId w:val="1"/>
        </w:numPr>
      </w:pPr>
      <w:r>
        <w:t>Основы МКТ</w:t>
      </w:r>
      <w:bookmarkEnd w:id="21"/>
    </w:p>
    <w:p w:rsidR="00816B5B" w:rsidRDefault="00816B5B" w:rsidP="00816B5B">
      <w:pPr>
        <w:pStyle w:val="aa"/>
        <w:numPr>
          <w:ilvl w:val="0"/>
          <w:numId w:val="1"/>
        </w:numPr>
        <w:ind w:firstLine="567"/>
        <w:jc w:val="both"/>
      </w:pPr>
      <w:r>
        <w:t xml:space="preserve">Атомистическая гипотеза. Теория Дальтона. Число Авогадро. Тепловой хаос. Броуновское движение. Диффузия. Необратимость. Опыты </w:t>
      </w:r>
      <w:proofErr w:type="spellStart"/>
      <w:r>
        <w:t>Перрена</w:t>
      </w:r>
      <w:proofErr w:type="spellEnd"/>
      <w:r>
        <w:t>. Размеры и массы молекул, их средние скорости. Взаимодействие между молекулами и различные фазы вещества. Потенциальная и кинетическая энергия молекул. Внутренняя энергия.</w:t>
      </w:r>
    </w:p>
    <w:p w:rsidR="00816B5B" w:rsidRDefault="00816B5B" w:rsidP="00816B5B">
      <w:pPr>
        <w:pStyle w:val="aa"/>
      </w:pPr>
      <w:r>
        <w:t>Основные положения МКТ и их опытное обоснование. Тепловой хаос. Необратимость. Микро - и макрорассмотрение физических систем. Среднее значение динамических величин. Тепловое равновесие – средние величины не зависят от времени.</w:t>
      </w:r>
    </w:p>
    <w:p w:rsidR="00816B5B" w:rsidRDefault="00816B5B" w:rsidP="00816B5B">
      <w:pPr>
        <w:pStyle w:val="aa"/>
      </w:pPr>
      <w:r>
        <w:t>Вывод уравнения Клапейрона и распределения Максвелла из предположений хаоса и изотропности. Постоянная Больцмана, давление, температура. Законы Бойля-Мариотта, Шарля, Гей-Люссака. Закон Дальтона. Закон Авогадро.</w:t>
      </w:r>
    </w:p>
    <w:p w:rsidR="00816B5B" w:rsidRDefault="00816B5B" w:rsidP="00816B5B">
      <w:pPr>
        <w:pStyle w:val="aa"/>
      </w:pPr>
      <w:r>
        <w:t>Время установления теплового равновесия. Время и длина свободного пробега. Диффузия и теплопроводность газов.</w:t>
      </w:r>
    </w:p>
    <w:p w:rsidR="00816B5B" w:rsidRDefault="00816B5B" w:rsidP="00816B5B">
      <w:pPr>
        <w:pStyle w:val="a8"/>
        <w:numPr>
          <w:ilvl w:val="0"/>
          <w:numId w:val="1"/>
        </w:numPr>
      </w:pPr>
      <w:bookmarkStart w:id="22" w:name="_Toc390770893"/>
      <w:r>
        <w:t xml:space="preserve">Реальные газы. Фазовые переходы. </w:t>
      </w:r>
      <w:bookmarkEnd w:id="22"/>
    </w:p>
    <w:p w:rsidR="00816B5B" w:rsidRDefault="00816B5B" w:rsidP="00816B5B">
      <w:pPr>
        <w:pStyle w:val="aa"/>
      </w:pPr>
      <w:r>
        <w:t>Взаимодействие между молекулами. Силы Ван-дер-Ваальса (качественно).</w:t>
      </w:r>
    </w:p>
    <w:p w:rsidR="00816B5B" w:rsidRDefault="00816B5B" w:rsidP="00816B5B">
      <w:pPr>
        <w:pStyle w:val="aa"/>
      </w:pPr>
      <w:r>
        <w:t>Уравнение Ван-дер-Ваальса. Изотермы реального газа. Насыщенный и ненасыщенный пар. Скрытая теплота парообразования. Зависимость давления и плотности насыщенного пара от температуры. Влажность воздуха (относительная и абсолютная). Точка росы. Психрометр. Кипение жидкостей. Переохлаждение и перегрев. Критическое состояние вещества. Критические параметры воды. Уравнение Клапейрона - Клаузиуса.</w:t>
      </w:r>
    </w:p>
    <w:p w:rsidR="00816B5B" w:rsidRDefault="00816B5B" w:rsidP="00816B5B">
      <w:pPr>
        <w:pStyle w:val="a8"/>
        <w:numPr>
          <w:ilvl w:val="0"/>
          <w:numId w:val="1"/>
        </w:numPr>
      </w:pPr>
      <w:bookmarkStart w:id="23" w:name="_Toc390770895"/>
      <w:r>
        <w:t xml:space="preserve">Поверхностные явления. </w:t>
      </w:r>
      <w:bookmarkEnd w:id="23"/>
    </w:p>
    <w:p w:rsidR="00816B5B" w:rsidRDefault="00816B5B" w:rsidP="00816B5B">
      <w:pPr>
        <w:pStyle w:val="aa"/>
      </w:pPr>
      <w:r>
        <w:t>Потенциальная энергия молекул, живущих на поверхности раздела жидкости и пара. Поверхностное натяжение. Силы, действующие на молекулы жидкости в поверхностном слое, толщина поверхностного слоя. Лапласово давление. Жидкие пузыри и пленки. Смачивание. Капиллярные явления.</w:t>
      </w:r>
    </w:p>
    <w:p w:rsidR="00816B5B" w:rsidRDefault="00816B5B" w:rsidP="00816B5B">
      <w:pPr>
        <w:pStyle w:val="ac"/>
      </w:pPr>
      <w:r>
        <w:lastRenderedPageBreak/>
        <w:t xml:space="preserve">Письменный (или устный) экзамен - </w:t>
      </w:r>
      <w:proofErr w:type="gramStart"/>
      <w:r>
        <w:t>полугодовая</w:t>
      </w:r>
      <w:proofErr w:type="gramEnd"/>
      <w:r>
        <w:t xml:space="preserve"> контрольная: 5-6 задач на два урока.</w:t>
      </w:r>
    </w:p>
    <w:p w:rsidR="00816B5B" w:rsidRDefault="00816B5B" w:rsidP="00816B5B">
      <w:pPr>
        <w:pStyle w:val="a7"/>
      </w:pPr>
    </w:p>
    <w:p w:rsidR="00816B5B" w:rsidRDefault="00816B5B" w:rsidP="00816B5B">
      <w:pPr>
        <w:pStyle w:val="a7"/>
      </w:pPr>
      <w:r>
        <w:t>3-я четверть (10 недель) 10 лекций и 20 семинаров</w:t>
      </w:r>
    </w:p>
    <w:p w:rsidR="00816B5B" w:rsidRDefault="00816B5B" w:rsidP="00816B5B">
      <w:pPr>
        <w:pStyle w:val="a9"/>
      </w:pPr>
      <w:bookmarkStart w:id="24" w:name="_Toc390770897"/>
      <w:r>
        <w:t>II. ЭЛЕКТРОСТАТИКА</w:t>
      </w:r>
      <w:bookmarkEnd w:id="24"/>
    </w:p>
    <w:p w:rsidR="00816B5B" w:rsidRDefault="00816B5B" w:rsidP="00816B5B">
      <w:pPr>
        <w:pStyle w:val="a8"/>
        <w:numPr>
          <w:ilvl w:val="0"/>
          <w:numId w:val="7"/>
        </w:numPr>
      </w:pPr>
      <w:bookmarkStart w:id="25" w:name="_Toc390770869"/>
      <w:r>
        <w:t xml:space="preserve">Введение. Начала электростатики (воспоминания о 8 классе). </w:t>
      </w:r>
      <w:bookmarkEnd w:id="25"/>
    </w:p>
    <w:p w:rsidR="00816B5B" w:rsidRDefault="00816B5B" w:rsidP="00816B5B">
      <w:pPr>
        <w:pStyle w:val="aa"/>
      </w:pPr>
      <w:r>
        <w:t>Электризация тел. Два рода зарядов. Закон сохранения заряда. Поляризация тел. Проводники и диэлектрики. Точечный заряд. Закон Кулона. Электрон и строение атомов и молекул. Точечный ли электрон?</w:t>
      </w:r>
    </w:p>
    <w:p w:rsidR="00816B5B" w:rsidRDefault="00816B5B" w:rsidP="00816B5B">
      <w:pPr>
        <w:pStyle w:val="a8"/>
        <w:numPr>
          <w:ilvl w:val="0"/>
          <w:numId w:val="2"/>
        </w:numPr>
      </w:pPr>
      <w:bookmarkStart w:id="26" w:name="_Toc390770898"/>
      <w:r>
        <w:t xml:space="preserve">Напряженность электростатического поля. </w:t>
      </w:r>
      <w:bookmarkEnd w:id="26"/>
    </w:p>
    <w:p w:rsidR="00816B5B" w:rsidRDefault="00816B5B" w:rsidP="00816B5B">
      <w:pPr>
        <w:pStyle w:val="aa"/>
      </w:pPr>
      <w:r>
        <w:t>Два рода электрический зарядов - опытный факт. Заряд, как и масса - первичное понятие. Электрическое взаимодействие - фундаментальное взаимодействие в природе.</w:t>
      </w:r>
    </w:p>
    <w:p w:rsidR="00816B5B" w:rsidRDefault="00816B5B" w:rsidP="00816B5B">
      <w:pPr>
        <w:pStyle w:val="aa"/>
      </w:pPr>
      <w:r>
        <w:t>Закон сохранения заряда. Принцип суперпозиции. Закон Кулона. Системы единиц: Гауссова (</w:t>
      </w:r>
      <w:proofErr w:type="gramStart"/>
      <w:r>
        <w:t>физическая</w:t>
      </w:r>
      <w:proofErr w:type="gramEnd"/>
      <w:r>
        <w:t>) и СИ (нефизическая). Теории дальнодействия и близкодействия. Электрическое поле. Напряжённость - силовая характеристика поля. Пробный заряд. Напряженность поля точечного заряда. Силовые линии и их свойства. Теорема Гаусса как эквивалент закона Кулона и ее применение для расчета электрических полей, обладающих симметрией. Теорема Ирншоу. Поле диполя. Примеры квадруполей.</w:t>
      </w:r>
    </w:p>
    <w:p w:rsidR="00816B5B" w:rsidRDefault="00816B5B" w:rsidP="00816B5B">
      <w:pPr>
        <w:pStyle w:val="a8"/>
        <w:numPr>
          <w:ilvl w:val="0"/>
          <w:numId w:val="2"/>
        </w:numPr>
      </w:pPr>
      <w:bookmarkStart w:id="27" w:name="_Toc390770899"/>
      <w:r>
        <w:t xml:space="preserve">Потенциал. Проводники. </w:t>
      </w:r>
      <w:bookmarkEnd w:id="27"/>
    </w:p>
    <w:p w:rsidR="00816B5B" w:rsidRDefault="00816B5B" w:rsidP="00816B5B">
      <w:pPr>
        <w:pStyle w:val="aa"/>
      </w:pPr>
      <w:r>
        <w:t>Консервативность электростатического поля. Потенциал и разность потенциалов. Потенциал - энергетическая характеристика поля. Эквипотенциальные поверхности, их ориентация относительно силовых линий. Связь напряжённости и потенциала.</w:t>
      </w:r>
    </w:p>
    <w:p w:rsidR="00816B5B" w:rsidRDefault="00816B5B" w:rsidP="00816B5B">
      <w:pPr>
        <w:pStyle w:val="aa"/>
      </w:pPr>
      <w:r>
        <w:t>Проводники в электрическом поле. Эквипотенциальность проводников. Экранирование. Теорема единственности. Метод изображений. Электрическое давление на заряженную поверхность проводника.</w:t>
      </w:r>
    </w:p>
    <w:p w:rsidR="00816B5B" w:rsidRDefault="00816B5B" w:rsidP="00816B5B">
      <w:pPr>
        <w:pStyle w:val="aa"/>
      </w:pPr>
      <w:r>
        <w:t>Ноль потенциала. Заземление. Потенциалы различных полей и проводников в различных полях.</w:t>
      </w:r>
    </w:p>
    <w:p w:rsidR="00816B5B" w:rsidRDefault="00816B5B" w:rsidP="00816B5B">
      <w:pPr>
        <w:pStyle w:val="a8"/>
        <w:numPr>
          <w:ilvl w:val="0"/>
          <w:numId w:val="2"/>
        </w:numPr>
      </w:pPr>
      <w:r>
        <w:t xml:space="preserve"> </w:t>
      </w:r>
      <w:bookmarkStart w:id="28" w:name="_Toc390770900"/>
      <w:r>
        <w:t xml:space="preserve">Электроемкость. </w:t>
      </w:r>
      <w:bookmarkEnd w:id="28"/>
    </w:p>
    <w:p w:rsidR="00816B5B" w:rsidRDefault="00816B5B" w:rsidP="00816B5B">
      <w:pPr>
        <w:pStyle w:val="aa"/>
      </w:pPr>
      <w:r>
        <w:t>Ёмкость уединённого проводника. Конденсатор. Ёмкость конденсатора. Соединение конденсаторов, эквивалентный конденсатор. Реальный конденсатор как схема (идеальных) конденсаторов. Ёмкость - геометрическая характеристика поля.</w:t>
      </w:r>
    </w:p>
    <w:p w:rsidR="00816B5B" w:rsidRDefault="00816B5B" w:rsidP="00816B5B">
      <w:pPr>
        <w:pStyle w:val="aa"/>
      </w:pPr>
      <w:r>
        <w:t>Ёмкость сферического, плоского, цилиндрического конденсаторов. Их эквивалентные схемы. Емкость уединенного проводника как емкость конденсатора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мкости различных систем проводников.</w:t>
      </w:r>
    </w:p>
    <w:p w:rsidR="00816B5B" w:rsidRDefault="00816B5B" w:rsidP="00816B5B">
      <w:pPr>
        <w:pStyle w:val="aa"/>
      </w:pPr>
      <w:r>
        <w:t>Работа по зарядке конденсатора. Энергия электрического поля в конденсаторе. Переходные процессы в схемах с конденсаторами. Первое начало термодинамики в применении к электрическому полю. Задачи с фиксированными зарядами на пластинах и с фиксированной разностью потенциалов. Работа источника.</w:t>
      </w:r>
    </w:p>
    <w:p w:rsidR="00816B5B" w:rsidRDefault="00816B5B" w:rsidP="00816B5B">
      <w:pPr>
        <w:pStyle w:val="a8"/>
        <w:numPr>
          <w:ilvl w:val="0"/>
          <w:numId w:val="2"/>
        </w:numPr>
      </w:pPr>
      <w:bookmarkStart w:id="29" w:name="_Toc390770901"/>
      <w:r>
        <w:t xml:space="preserve">Давление и энергия электрического поля. </w:t>
      </w:r>
      <w:bookmarkEnd w:id="29"/>
    </w:p>
    <w:p w:rsidR="00816B5B" w:rsidRDefault="00816B5B" w:rsidP="00816B5B">
      <w:pPr>
        <w:pStyle w:val="aa"/>
      </w:pPr>
      <w:r>
        <w:t>Плотность энергии электрического поля, как общая формула для произвольных полей. Давление поля.</w:t>
      </w:r>
    </w:p>
    <w:p w:rsidR="00816B5B" w:rsidRDefault="00816B5B" w:rsidP="00816B5B">
      <w:pPr>
        <w:pStyle w:val="a8"/>
        <w:numPr>
          <w:ilvl w:val="0"/>
          <w:numId w:val="2"/>
        </w:numPr>
      </w:pPr>
      <w:bookmarkStart w:id="30" w:name="_Toc390770902"/>
      <w:r>
        <w:t xml:space="preserve">Диэлектрики. </w:t>
      </w:r>
      <w:bookmarkEnd w:id="30"/>
    </w:p>
    <w:p w:rsidR="00816B5B" w:rsidRDefault="00816B5B" w:rsidP="00816B5B">
      <w:pPr>
        <w:pStyle w:val="aa"/>
      </w:pPr>
      <w:r>
        <w:t>Полярные и неполярные диэлектрики. Вектор поляризации и его свойства. Поляризуемость. Объяснение пропорциональности</w:t>
      </w:r>
      <w:proofErr w:type="gramStart"/>
      <w:r>
        <w:t xml:space="preserve"> Е</w:t>
      </w:r>
      <w:proofErr w:type="gramEnd"/>
      <w:r>
        <w:t xml:space="preserve"> и P для полярных и неполярных диэлектриков. Восприимчивость и диэлектрическая проницаемость. Область применимости утверждения об ослаблении поля диэлектриком в </w:t>
      </w:r>
      <w:r>
        <w:sym w:font="Symbol" w:char="F065"/>
      </w:r>
      <w:r>
        <w:t xml:space="preserve"> раз. Два подхода к задачам с диэлектриками. Энергия поля в диэлектрике. Граничные условия для Е. Втягивание диэлектрика в область сильного поля. Заряд у плоской границы диэлектриков. </w:t>
      </w:r>
      <w:r>
        <w:lastRenderedPageBreak/>
        <w:t>Точечный заряд на плоской границе раздела двух диэлектриков. Сегнетоэлектрики. Пьезоэлектрики.</w:t>
      </w:r>
    </w:p>
    <w:p w:rsidR="00816B5B" w:rsidRDefault="00816B5B" w:rsidP="00816B5B">
      <w:pPr>
        <w:pStyle w:val="a7"/>
      </w:pPr>
    </w:p>
    <w:p w:rsidR="00816B5B" w:rsidRDefault="00816B5B" w:rsidP="00816B5B">
      <w:pPr>
        <w:pStyle w:val="a7"/>
      </w:pPr>
      <w:r>
        <w:t xml:space="preserve">4-я четверть (7 недель) 7 лекций и 14 семинаров </w:t>
      </w:r>
    </w:p>
    <w:p w:rsidR="00816B5B" w:rsidRDefault="00816B5B" w:rsidP="00816B5B">
      <w:pPr>
        <w:pStyle w:val="a9"/>
      </w:pPr>
      <w:bookmarkStart w:id="31" w:name="_Toc390770903"/>
      <w:r>
        <w:t>III. Постоянный ток</w:t>
      </w:r>
      <w:bookmarkEnd w:id="31"/>
    </w:p>
    <w:p w:rsidR="00816B5B" w:rsidRDefault="00816B5B" w:rsidP="00816B5B">
      <w:pPr>
        <w:pStyle w:val="a8"/>
        <w:numPr>
          <w:ilvl w:val="0"/>
          <w:numId w:val="7"/>
        </w:numPr>
      </w:pPr>
      <w:bookmarkStart w:id="32" w:name="_Toc390770870"/>
      <w:r>
        <w:t xml:space="preserve">Электрический ток. </w:t>
      </w:r>
      <w:bookmarkEnd w:id="32"/>
    </w:p>
    <w:p w:rsidR="00816B5B" w:rsidRDefault="00816B5B" w:rsidP="00816B5B">
      <w:pPr>
        <w:pStyle w:val="aa"/>
      </w:pPr>
      <w:r>
        <w:t>Условие существования электрического тока. Электрическое напряжение и сила тока. Вольт, ампер. Сопротивление</w:t>
      </w:r>
      <w:r w:rsidRPr="00E16642">
        <w:t xml:space="preserve"> </w:t>
      </w:r>
      <w:r>
        <w:t xml:space="preserve">Ом. Микроскопическое рассмотрение (теория </w:t>
      </w:r>
      <w:proofErr w:type="gramStart"/>
      <w:r>
        <w:t>Друде</w:t>
      </w:r>
      <w:proofErr w:type="gramEnd"/>
      <w:r>
        <w:t xml:space="preserve"> - Лоренца). Удельное сопротивление вещества, его зависимость от температуры. Время и длина свободного пробега свободных носителей заряда. Сложение токов и напряжений. Соединение сопротивлений. Амперметр и вольтметр, их внутреннее сопротивление. Шунты и добавочные сопротивления.</w:t>
      </w:r>
    </w:p>
    <w:p w:rsidR="00816B5B" w:rsidRDefault="00816B5B" w:rsidP="00816B5B">
      <w:pPr>
        <w:pStyle w:val="aa"/>
      </w:pPr>
      <w:r>
        <w:t>Тепловая мощность, выделяемая на резисторе. Нагревательные приборы.</w:t>
      </w:r>
    </w:p>
    <w:p w:rsidR="00816B5B" w:rsidRDefault="00816B5B" w:rsidP="00816B5B">
      <w:pPr>
        <w:pStyle w:val="aa"/>
      </w:pPr>
      <w:r>
        <w:t>Источники напряжения. Внутреннее сопротивление источника. ЭДС. КПД. Передача энергии на расстояние.</w:t>
      </w:r>
    </w:p>
    <w:p w:rsidR="00816B5B" w:rsidRDefault="00816B5B" w:rsidP="00816B5B">
      <w:pPr>
        <w:pStyle w:val="a8"/>
        <w:numPr>
          <w:ilvl w:val="0"/>
          <w:numId w:val="3"/>
        </w:numPr>
      </w:pPr>
      <w:r>
        <w:t xml:space="preserve"> </w:t>
      </w:r>
      <w:bookmarkStart w:id="33" w:name="_Toc390770904"/>
      <w:r>
        <w:t xml:space="preserve">Законы постоянного тока. </w:t>
      </w:r>
      <w:bookmarkEnd w:id="33"/>
    </w:p>
    <w:p w:rsidR="00816B5B" w:rsidRDefault="00816B5B" w:rsidP="00816B5B">
      <w:pPr>
        <w:pStyle w:val="aa"/>
      </w:pPr>
      <w:r>
        <w:t xml:space="preserve">Ток в проводниках при наличии электрического поля. Невозможность поддерживать ток электростатическим полем. Сторонние силы. Источники ЭДС. Сопротивление, напряжение, разность потенциалов. Сопротивление, соединения сопротивлений. </w:t>
      </w:r>
      <w:proofErr w:type="gramStart"/>
      <w:r>
        <w:t>Закон Ома для однородного и для неоднородного участков цепи.</w:t>
      </w:r>
      <w:proofErr w:type="gramEnd"/>
      <w:r>
        <w:t xml:space="preserve"> Закон Ома для всей цепи. Уравнения Кирхгофа.</w:t>
      </w:r>
    </w:p>
    <w:p w:rsidR="00816B5B" w:rsidRDefault="00816B5B" w:rsidP="00816B5B">
      <w:pPr>
        <w:pStyle w:val="aa"/>
      </w:pPr>
      <w:r>
        <w:t>Нелинейные элементы в цепи постоянного тока.</w:t>
      </w:r>
    </w:p>
    <w:p w:rsidR="00816B5B" w:rsidRDefault="00816B5B" w:rsidP="00816B5B">
      <w:pPr>
        <w:pStyle w:val="a8"/>
        <w:numPr>
          <w:ilvl w:val="0"/>
          <w:numId w:val="3"/>
        </w:numPr>
      </w:pPr>
      <w:bookmarkStart w:id="34" w:name="_Toc390770905"/>
      <w:r>
        <w:t xml:space="preserve">Ток в различных средах. </w:t>
      </w:r>
      <w:bookmarkEnd w:id="34"/>
    </w:p>
    <w:p w:rsidR="00816B5B" w:rsidRDefault="00816B5B" w:rsidP="00816B5B">
      <w:pPr>
        <w:pStyle w:val="aa"/>
      </w:pPr>
      <w:r>
        <w:t>Проводимость металлов. Электролиз и его законы. Число Фарадея и заряд электрона.</w:t>
      </w:r>
    </w:p>
    <w:p w:rsidR="00816B5B" w:rsidRDefault="00816B5B" w:rsidP="00816B5B">
      <w:pPr>
        <w:pStyle w:val="aa"/>
      </w:pPr>
      <w:r>
        <w:t>Ток в вакууме. Электронная эмиссия. Вакуумный диод, его вольт - амперная характеристика.</w:t>
      </w:r>
    </w:p>
    <w:p w:rsidR="00816B5B" w:rsidRDefault="00816B5B" w:rsidP="00816B5B">
      <w:pPr>
        <w:pStyle w:val="aa"/>
      </w:pPr>
      <w:r>
        <w:t xml:space="preserve">Ток в полупроводниках. Проводимость полупроводников и ее зависимость от температуры и освещенности. Собственная и примесная проводимость. </w:t>
      </w:r>
      <w:proofErr w:type="spellStart"/>
      <w:r>
        <w:t>Термо</w:t>
      </w:r>
      <w:proofErr w:type="spellEnd"/>
      <w:r>
        <w:t>- и фоторезисторы. Электронно-дырочный переход. Полупроводниковый диод. Транзистор.</w:t>
      </w:r>
    </w:p>
    <w:p w:rsidR="00816B5B" w:rsidRDefault="00816B5B" w:rsidP="00816B5B">
      <w:pPr>
        <w:pStyle w:val="aa"/>
      </w:pPr>
      <w:r>
        <w:t>Ток в газах. Различные виды газового разряда.</w:t>
      </w:r>
    </w:p>
    <w:p w:rsidR="00816B5B" w:rsidRDefault="00816B5B" w:rsidP="00816B5B">
      <w:pPr>
        <w:pStyle w:val="ac"/>
      </w:pPr>
      <w:proofErr w:type="gramStart"/>
      <w:r>
        <w:t>Годовая</w:t>
      </w:r>
      <w:proofErr w:type="gramEnd"/>
      <w:r>
        <w:t xml:space="preserve"> письменная контрольная: 5-6 задач на 2 урока по всему курсу 10-го класса.</w:t>
      </w:r>
    </w:p>
    <w:p w:rsidR="00816B5B" w:rsidRDefault="00816B5B" w:rsidP="00816B5B">
      <w:pPr>
        <w:pStyle w:val="ac"/>
        <w:spacing w:before="0"/>
      </w:pPr>
      <w:r>
        <w:t>Экзамен устный.</w:t>
      </w:r>
    </w:p>
    <w:p w:rsidR="00816B5B" w:rsidRDefault="00816B5B" w:rsidP="00816B5B">
      <w:pPr>
        <w:pStyle w:val="a6"/>
      </w:pPr>
      <w:bookmarkStart w:id="35" w:name="_Toc390770906"/>
      <w:r>
        <w:t>XI КЛАСС.</w:t>
      </w:r>
      <w:bookmarkEnd w:id="35"/>
    </w:p>
    <w:p w:rsidR="00816B5B" w:rsidRDefault="00816B5B" w:rsidP="00816B5B">
      <w:pPr>
        <w:pStyle w:val="a6"/>
        <w:rPr>
          <w:b w:val="0"/>
          <w:i w:val="0"/>
          <w:u w:val="none"/>
        </w:rPr>
      </w:pPr>
      <w:r w:rsidRPr="00E463DB">
        <w:rPr>
          <w:b w:val="0"/>
          <w:i w:val="0"/>
          <w:u w:val="none"/>
        </w:rPr>
        <w:t>(32 недел</w:t>
      </w:r>
      <w:r>
        <w:rPr>
          <w:b w:val="0"/>
          <w:i w:val="0"/>
          <w:u w:val="none"/>
        </w:rPr>
        <w:t>и</w:t>
      </w:r>
      <w:r w:rsidRPr="00E463DB">
        <w:rPr>
          <w:b w:val="0"/>
          <w:i w:val="0"/>
          <w:u w:val="none"/>
        </w:rPr>
        <w:t>) 32 лекции и 64 семинара</w:t>
      </w:r>
    </w:p>
    <w:p w:rsidR="00816B5B" w:rsidRDefault="00816B5B" w:rsidP="00816B5B">
      <w:pPr>
        <w:pStyle w:val="a7"/>
        <w:numPr>
          <w:ilvl w:val="0"/>
          <w:numId w:val="10"/>
        </w:numPr>
      </w:pPr>
      <w:r>
        <w:t>1-я четверть (8 недель) 8 лекций и 16 семинаров</w:t>
      </w:r>
    </w:p>
    <w:p w:rsidR="00816B5B" w:rsidRDefault="00816B5B" w:rsidP="00816B5B">
      <w:pPr>
        <w:pStyle w:val="a9"/>
      </w:pPr>
      <w:bookmarkStart w:id="36" w:name="_Toc390770907"/>
      <w:r>
        <w:t>I. магнитное поле</w:t>
      </w:r>
      <w:bookmarkEnd w:id="36"/>
    </w:p>
    <w:p w:rsidR="00816B5B" w:rsidRDefault="00816B5B" w:rsidP="00816B5B">
      <w:pPr>
        <w:pStyle w:val="a8"/>
        <w:numPr>
          <w:ilvl w:val="0"/>
          <w:numId w:val="10"/>
        </w:numPr>
      </w:pPr>
      <w:bookmarkStart w:id="37" w:name="_Toc390770908"/>
      <w:r>
        <w:t xml:space="preserve">Магнитостатика, магнетики. </w:t>
      </w:r>
      <w:bookmarkEnd w:id="37"/>
    </w:p>
    <w:p w:rsidR="00816B5B" w:rsidRDefault="00816B5B" w:rsidP="00816B5B">
      <w:pPr>
        <w:pStyle w:val="aa"/>
      </w:pPr>
      <w:r>
        <w:t>Взаимодействие движущихся зарядов. Магнитное поле. Индукция магнитного поля. Сила Лоренца - фундаментальная сила в природе. Сила Ампера. Правило левой руки.</w:t>
      </w:r>
    </w:p>
    <w:p w:rsidR="00816B5B" w:rsidRDefault="00816B5B" w:rsidP="00816B5B">
      <w:pPr>
        <w:pStyle w:val="aa"/>
      </w:pPr>
      <w:r>
        <w:t>Движение зарядов в магнитном поле. Циклотрон и синхрофазотрон. Масс-спектрограф.</w:t>
      </w:r>
    </w:p>
    <w:p w:rsidR="00816B5B" w:rsidRDefault="00816B5B" w:rsidP="00816B5B">
      <w:pPr>
        <w:pStyle w:val="aa"/>
      </w:pPr>
      <w:r>
        <w:t>Закон Био - Савара. Теорема о циркуляции - аналог теоремы Гаусса в электростатике. Система единиц.</w:t>
      </w:r>
    </w:p>
    <w:p w:rsidR="00816B5B" w:rsidRDefault="00816B5B" w:rsidP="00816B5B">
      <w:pPr>
        <w:pStyle w:val="aa"/>
      </w:pPr>
      <w:r>
        <w:t>Магнитные свойства вещества. Диа-, пара- и ферромагнетики. Домены, гистерезис, точка Кюри. Магнетизм - квантовое явление.</w:t>
      </w:r>
    </w:p>
    <w:p w:rsidR="00816B5B" w:rsidRDefault="00816B5B" w:rsidP="00816B5B">
      <w:pPr>
        <w:pStyle w:val="aa"/>
      </w:pPr>
      <w:r>
        <w:lastRenderedPageBreak/>
        <w:t>Магнитный поток. Индуктивность замкнутой цепи - аналог емкости в электростатике. Индуктивность соленоида - аналог плоского конденсатора в электростатике. Тороидальная катушка.</w:t>
      </w:r>
    </w:p>
    <w:p w:rsidR="00816B5B" w:rsidRDefault="00816B5B" w:rsidP="00816B5B">
      <w:pPr>
        <w:pStyle w:val="aa"/>
      </w:pPr>
      <w:r>
        <w:t>Соленоидальность вектора магнитной индукции. Векторы (полярные) и псевдовекторы (соленоидальные).</w:t>
      </w:r>
    </w:p>
    <w:p w:rsidR="00816B5B" w:rsidRDefault="00816B5B" w:rsidP="00816B5B">
      <w:pPr>
        <w:pStyle w:val="a8"/>
        <w:numPr>
          <w:ilvl w:val="0"/>
          <w:numId w:val="10"/>
        </w:numPr>
      </w:pPr>
      <w:r>
        <w:t xml:space="preserve"> </w:t>
      </w:r>
      <w:bookmarkStart w:id="38" w:name="_Toc390770909"/>
      <w:r>
        <w:t xml:space="preserve">Электромагнитная индукция. </w:t>
      </w:r>
      <w:bookmarkEnd w:id="38"/>
    </w:p>
    <w:p w:rsidR="00816B5B" w:rsidRDefault="00816B5B" w:rsidP="00816B5B">
      <w:pPr>
        <w:pStyle w:val="aa"/>
      </w:pPr>
      <w:r>
        <w:t>Явление электромагнитной индукции. Опыты Фарадея. Закон электромагнитной индукции. Электромагнитный рельсовый генератор и мотор. Демонстрация сторонних сил, напряжения и разности потенциалов на источнике. Рамка в магнитном поле. Электромагнитный вольтметр и амперметр.</w:t>
      </w:r>
    </w:p>
    <w:p w:rsidR="00816B5B" w:rsidRDefault="00816B5B" w:rsidP="00816B5B">
      <w:pPr>
        <w:pStyle w:val="aa"/>
      </w:pPr>
      <w:r>
        <w:t>Правило Ленца. Вихревое электрическое поле - поле без зарядов-источников.</w:t>
      </w:r>
    </w:p>
    <w:p w:rsidR="00816B5B" w:rsidRDefault="00816B5B" w:rsidP="00816B5B">
      <w:pPr>
        <w:pStyle w:val="aa"/>
      </w:pPr>
      <w:r>
        <w:t>Самоиндукция. Энергия магнитного поля. Взаимоиндукция. Двигатели и генераторы постоянного тока.</w:t>
      </w:r>
    </w:p>
    <w:p w:rsidR="00816B5B" w:rsidRDefault="00816B5B" w:rsidP="00816B5B">
      <w:pPr>
        <w:pStyle w:val="aa"/>
      </w:pPr>
      <w:r>
        <w:t>Задачи с фиксированными токами и потоками.</w:t>
      </w:r>
    </w:p>
    <w:p w:rsidR="00816B5B" w:rsidRDefault="00816B5B" w:rsidP="00816B5B">
      <w:pPr>
        <w:pStyle w:val="aa"/>
      </w:pPr>
      <w:r>
        <w:t xml:space="preserve">Относительность электрического и магнитного полей. </w:t>
      </w:r>
      <w:proofErr w:type="gramStart"/>
      <w:r>
        <w:t>Преобразования Галилея для электрического и магнитного полей.</w:t>
      </w:r>
      <w:proofErr w:type="gramEnd"/>
    </w:p>
    <w:p w:rsidR="00816B5B" w:rsidRDefault="00816B5B" w:rsidP="00816B5B">
      <w:pPr>
        <w:pStyle w:val="aa"/>
      </w:pPr>
      <w:r>
        <w:t>Энергия катушки. Энергия магнитного поля. Против чего приходится работать при создании магнитного поля.</w:t>
      </w:r>
    </w:p>
    <w:p w:rsidR="00816B5B" w:rsidRDefault="00816B5B" w:rsidP="00816B5B">
      <w:pPr>
        <w:pStyle w:val="aa"/>
      </w:pPr>
      <w:r>
        <w:t xml:space="preserve">Катушка как элемент схем. ЭДС в катушке и напряжение на ней. Задачи: </w:t>
      </w:r>
      <w:r>
        <w:rPr>
          <w:rFonts w:ascii="Matematika" w:hAnsi="Matematika"/>
        </w:rPr>
        <w:t>1</w:t>
      </w:r>
      <w:r>
        <w:rPr>
          <w:i/>
        </w:rPr>
        <w:t>—L</w:t>
      </w:r>
      <w:r>
        <w:t xml:space="preserve">, </w:t>
      </w:r>
      <w:r>
        <w:rPr>
          <w:i/>
        </w:rPr>
        <w:t>R–L</w:t>
      </w:r>
      <w:r>
        <w:t xml:space="preserve">, </w:t>
      </w:r>
      <w:r>
        <w:rPr>
          <w:i/>
        </w:rPr>
        <w:t>L–L</w:t>
      </w:r>
      <w:r>
        <w:t xml:space="preserve">, </w:t>
      </w:r>
      <w:r>
        <w:rPr>
          <w:i/>
        </w:rPr>
        <w:t>C–L</w:t>
      </w:r>
      <w:r>
        <w:t>. Максимальный ток, протекший заряд, тепло.</w:t>
      </w:r>
    </w:p>
    <w:p w:rsidR="00816B5B" w:rsidRDefault="00816B5B" w:rsidP="00816B5B">
      <w:pPr>
        <w:pStyle w:val="aa"/>
      </w:pPr>
      <w:r>
        <w:t xml:space="preserve">Переходные процессы. Характерное время </w:t>
      </w:r>
      <w:r>
        <w:rPr>
          <w:i/>
        </w:rPr>
        <w:t>RC</w:t>
      </w:r>
      <w:r>
        <w:t xml:space="preserve"> и </w:t>
      </w:r>
      <w:r>
        <w:rPr>
          <w:i/>
        </w:rPr>
        <w:t>LR</w:t>
      </w:r>
      <w:r>
        <w:t xml:space="preserve"> цепочек.</w:t>
      </w:r>
    </w:p>
    <w:p w:rsidR="00816B5B" w:rsidRDefault="00816B5B" w:rsidP="00816B5B">
      <w:pPr>
        <w:pStyle w:val="aa"/>
      </w:pPr>
      <w:r>
        <w:t>Электромеханические аналогии.</w:t>
      </w:r>
    </w:p>
    <w:p w:rsidR="00816B5B" w:rsidRDefault="00816B5B" w:rsidP="00816B5B">
      <w:pPr>
        <w:pStyle w:val="aa"/>
      </w:pPr>
      <w:r>
        <w:t xml:space="preserve">Взаимная индукция. Коэффициенты взаимной индукции. Теорема взаимности. </w:t>
      </w:r>
      <w:r>
        <w:rPr>
          <w:position w:val="-12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17.25pt" o:ole="" fillcolor="window">
            <v:imagedata r:id="rId9" o:title=""/>
          </v:shape>
          <o:OLEObject Type="Embed" ProgID="Equation.3" ShapeID="_x0000_i1025" DrawAspect="Content" ObjectID="_1603190059" r:id="rId10"/>
        </w:object>
      </w:r>
      <w:r>
        <w:t>. Взаимная энергия.</w:t>
      </w:r>
    </w:p>
    <w:p w:rsidR="00816B5B" w:rsidRDefault="00816B5B" w:rsidP="00816B5B">
      <w:pPr>
        <w:pStyle w:val="aa"/>
      </w:pPr>
    </w:p>
    <w:p w:rsidR="00816B5B" w:rsidRDefault="00816B5B" w:rsidP="00816B5B">
      <w:pPr>
        <w:pStyle w:val="aa"/>
      </w:pPr>
    </w:p>
    <w:p w:rsidR="00816B5B" w:rsidRDefault="00816B5B" w:rsidP="00816B5B">
      <w:pPr>
        <w:pStyle w:val="a7"/>
        <w:numPr>
          <w:ilvl w:val="0"/>
          <w:numId w:val="11"/>
        </w:numPr>
      </w:pPr>
      <w:r>
        <w:t>2-я четверть (7 недель) 7 лекций и 14 семинаров</w:t>
      </w:r>
    </w:p>
    <w:p w:rsidR="00816B5B" w:rsidRDefault="00816B5B" w:rsidP="00816B5B">
      <w:pPr>
        <w:pStyle w:val="a9"/>
      </w:pPr>
      <w:bookmarkStart w:id="39" w:name="_Toc390770910"/>
      <w:r>
        <w:t>II. Механические и электрические колебания.</w:t>
      </w:r>
      <w:bookmarkEnd w:id="39"/>
    </w:p>
    <w:p w:rsidR="00816B5B" w:rsidRDefault="00816B5B" w:rsidP="00816B5B">
      <w:pPr>
        <w:pStyle w:val="a8"/>
        <w:numPr>
          <w:ilvl w:val="0"/>
          <w:numId w:val="11"/>
        </w:numPr>
      </w:pPr>
      <w:bookmarkStart w:id="40" w:name="_Toc390770911"/>
      <w:r>
        <w:t xml:space="preserve">Механические колебания. </w:t>
      </w:r>
      <w:bookmarkEnd w:id="40"/>
    </w:p>
    <w:p w:rsidR="00816B5B" w:rsidRDefault="00816B5B" w:rsidP="00816B5B">
      <w:pPr>
        <w:pStyle w:val="aa"/>
      </w:pPr>
      <w:r>
        <w:t>Уравнение малых свободных колебаний около положения устойчивого равновесия, его решение - гармонические колебания. Амплитуда, фаза, период, частота. Начальные условия. Векторное сложение колебаний.</w:t>
      </w:r>
    </w:p>
    <w:p w:rsidR="00816B5B" w:rsidRDefault="00816B5B" w:rsidP="00816B5B">
      <w:pPr>
        <w:pStyle w:val="aa"/>
      </w:pPr>
      <w:r>
        <w:t>Полная энергия. Превращение энергии. Динамический и энергетический подход к решению задач о колебаниях. Амплитуда колебаний скорости и ускорения. Параметрический резонанс. Математический маятник, груз на пружине, более сложные системы, Затухание колебаний. Добротность колебательной системы.</w:t>
      </w:r>
    </w:p>
    <w:p w:rsidR="00816B5B" w:rsidRDefault="00816B5B" w:rsidP="00816B5B">
      <w:pPr>
        <w:pStyle w:val="a8"/>
        <w:numPr>
          <w:ilvl w:val="0"/>
          <w:numId w:val="11"/>
        </w:numPr>
      </w:pPr>
      <w:r>
        <w:t xml:space="preserve"> </w:t>
      </w:r>
      <w:bookmarkStart w:id="41" w:name="_Toc390770912"/>
      <w:r>
        <w:t xml:space="preserve">Электрические колебания. </w:t>
      </w:r>
      <w:bookmarkEnd w:id="41"/>
    </w:p>
    <w:p w:rsidR="00816B5B" w:rsidRDefault="00816B5B" w:rsidP="00816B5B">
      <w:pPr>
        <w:pStyle w:val="aa"/>
      </w:pPr>
      <w:r>
        <w:t>Колебательный контур. Свободные колебания в контуре. Превращение энергии в контуре. Формула Томсона. Источник ЭДС в контуре. Затухающие колебания. Добротность контура. Параметрический резонанс.</w:t>
      </w:r>
    </w:p>
    <w:p w:rsidR="00816B5B" w:rsidRDefault="00816B5B" w:rsidP="00816B5B">
      <w:pPr>
        <w:pStyle w:val="a8"/>
        <w:numPr>
          <w:ilvl w:val="0"/>
          <w:numId w:val="11"/>
        </w:numPr>
      </w:pPr>
      <w:bookmarkStart w:id="42" w:name="_Toc390770913"/>
      <w:r>
        <w:t xml:space="preserve">Вынужденные колебания. </w:t>
      </w:r>
      <w:bookmarkEnd w:id="42"/>
    </w:p>
    <w:p w:rsidR="00816B5B" w:rsidRDefault="00816B5B" w:rsidP="00816B5B">
      <w:pPr>
        <w:pStyle w:val="aa"/>
      </w:pPr>
      <w:r>
        <w:t>Генератор переменного тока. Активное, емкостное, индуктивное сопротивления. Закон Ома для цепи переменного тока. Мощность в цепи переменного тока. Действующее значение тока и напряжения. Резонанс напряжений и токов.</w:t>
      </w:r>
    </w:p>
    <w:p w:rsidR="00816B5B" w:rsidRDefault="00816B5B" w:rsidP="00816B5B">
      <w:pPr>
        <w:pStyle w:val="aa"/>
      </w:pPr>
      <w:r>
        <w:t>Расчет цепей переменного тока с помощью векторных диаграмм.</w:t>
      </w:r>
    </w:p>
    <w:p w:rsidR="00816B5B" w:rsidRDefault="00816B5B" w:rsidP="00816B5B">
      <w:pPr>
        <w:pStyle w:val="aa"/>
      </w:pPr>
      <w:r>
        <w:t>Трехфазный ток. Асинхронный двигатель. Включение нагрузки в трехфазную сеть.</w:t>
      </w:r>
    </w:p>
    <w:p w:rsidR="00816B5B" w:rsidRDefault="00816B5B" w:rsidP="00816B5B">
      <w:pPr>
        <w:pStyle w:val="aa"/>
      </w:pPr>
      <w:r>
        <w:t>Трансформатор.</w:t>
      </w:r>
    </w:p>
    <w:p w:rsidR="00816B5B" w:rsidRDefault="00816B5B" w:rsidP="00816B5B">
      <w:pPr>
        <w:pStyle w:val="aa"/>
      </w:pPr>
      <w:r>
        <w:t>Передача электроэнергии на большие расстояния.</w:t>
      </w:r>
    </w:p>
    <w:p w:rsidR="00816B5B" w:rsidRDefault="00816B5B" w:rsidP="00816B5B">
      <w:pPr>
        <w:pStyle w:val="a9"/>
      </w:pPr>
      <w:bookmarkStart w:id="43" w:name="_Toc390770914"/>
      <w:r>
        <w:lastRenderedPageBreak/>
        <w:t>III. ВОЛНЫ</w:t>
      </w:r>
      <w:bookmarkEnd w:id="43"/>
    </w:p>
    <w:p w:rsidR="00816B5B" w:rsidRDefault="00816B5B" w:rsidP="00816B5B">
      <w:pPr>
        <w:pStyle w:val="a8"/>
        <w:numPr>
          <w:ilvl w:val="0"/>
          <w:numId w:val="12"/>
        </w:numPr>
      </w:pPr>
      <w:bookmarkStart w:id="44" w:name="_Toc390770915"/>
      <w:r>
        <w:t xml:space="preserve">Механические волны. Начала акустики. </w:t>
      </w:r>
      <w:bookmarkEnd w:id="44"/>
    </w:p>
    <w:p w:rsidR="00816B5B" w:rsidRDefault="00816B5B" w:rsidP="00816B5B">
      <w:pPr>
        <w:pStyle w:val="aa"/>
      </w:pPr>
      <w:r>
        <w:t>Поперечные и продольные волны — упругость среды на сдвиг и сжатие. Кинематика волны. Описание движения сплошной среды. Гармонические волны. Длина волны. Связь длины волны со скоростью ее распространения и частотой. Волновое число. Плоские и сферические волны. Наложение волн. Стоячая волна.</w:t>
      </w:r>
    </w:p>
    <w:p w:rsidR="00816B5B" w:rsidRDefault="00816B5B" w:rsidP="00816B5B">
      <w:pPr>
        <w:pStyle w:val="aa"/>
      </w:pPr>
      <w:r>
        <w:t>Динамика волны. Перенос энергии и импульса. Баланс энергий в бегущей и стоячей волне. Интенсивность. Импеданс. Отражение волн.</w:t>
      </w:r>
    </w:p>
    <w:p w:rsidR="00816B5B" w:rsidRDefault="00816B5B" w:rsidP="00816B5B">
      <w:pPr>
        <w:pStyle w:val="aa"/>
      </w:pPr>
      <w:r>
        <w:t>Волновое уравнение. Скорость волн. Дисперсия. Фазовая и групповая скорости.</w:t>
      </w:r>
    </w:p>
    <w:p w:rsidR="00816B5B" w:rsidRDefault="00816B5B" w:rsidP="00816B5B">
      <w:pPr>
        <w:pStyle w:val="aa"/>
      </w:pPr>
      <w:r>
        <w:t>Эффект Доплера.</w:t>
      </w:r>
    </w:p>
    <w:p w:rsidR="00816B5B" w:rsidRDefault="00816B5B" w:rsidP="00816B5B">
      <w:pPr>
        <w:pStyle w:val="aa"/>
      </w:pPr>
      <w:r>
        <w:t>Звуковые волны. Скорость звука в идеальном газе. Громкость и высота звука. Эхо. Акустический резонанс. Ультра- и инфразвук. Генерация звука.</w:t>
      </w:r>
    </w:p>
    <w:p w:rsidR="00816B5B" w:rsidRDefault="00816B5B" w:rsidP="00816B5B">
      <w:pPr>
        <w:pStyle w:val="a8"/>
        <w:numPr>
          <w:ilvl w:val="0"/>
          <w:numId w:val="12"/>
        </w:numPr>
      </w:pPr>
      <w:bookmarkStart w:id="45" w:name="_Toc390770916"/>
      <w:r>
        <w:t xml:space="preserve">Электромагнитные волны. </w:t>
      </w:r>
      <w:bookmarkEnd w:id="45"/>
    </w:p>
    <w:p w:rsidR="00816B5B" w:rsidRDefault="00816B5B" w:rsidP="00816B5B">
      <w:pPr>
        <w:pStyle w:val="aa"/>
      </w:pPr>
      <w:r>
        <w:t>Введение тока смещения в закон циркуляции магнитного поля. Полная система уравнений Максвелла. Электромагнитные волны - решение уравнений Максвелла. Поперечность электромагнитных волн. Скорость распространения электромагнитных волн. Независимость ее от системы отсчета - крах преобразований Галилея. Относительность одновременности - начало теории относительности. Изменение хода часов. Преобразование Лоренца. Изменение масштабов. Кинематика СТО.</w:t>
      </w:r>
    </w:p>
    <w:p w:rsidR="00816B5B" w:rsidRDefault="00816B5B" w:rsidP="00816B5B">
      <w:pPr>
        <w:pStyle w:val="aa"/>
      </w:pPr>
      <w:r>
        <w:t>Плоские и сферические электромагнитные волны. Виды поляризации электромагнитных волн. Плотность и поток энергии в электромагнитной волне. Отражение и преломление электромагнитных волн. Интерференция электромагнитных волн. Векторные диаграммы для амплитуды в точке. Дисперсия среды. Рассеяние электромагнитных волн.</w:t>
      </w:r>
    </w:p>
    <w:p w:rsidR="00816B5B" w:rsidRDefault="00816B5B" w:rsidP="00816B5B">
      <w:pPr>
        <w:pStyle w:val="aa"/>
      </w:pPr>
      <w:r>
        <w:t>Шкала электромагнитных волн.</w:t>
      </w:r>
    </w:p>
    <w:p w:rsidR="00816B5B" w:rsidRDefault="00816B5B" w:rsidP="00816B5B">
      <w:pPr>
        <w:pStyle w:val="aa"/>
      </w:pPr>
      <w:r>
        <w:t>Принцип радиотелефонной связи. Начала радиотехники: простейшие приемник и генератор. Модуляция и демодуляция электромагнитных волн.</w:t>
      </w:r>
    </w:p>
    <w:p w:rsidR="00816B5B" w:rsidRDefault="00816B5B" w:rsidP="00816B5B">
      <w:pPr>
        <w:pStyle w:val="ac"/>
      </w:pPr>
      <w:r>
        <w:t xml:space="preserve">Письменный (или устный) экзамен - </w:t>
      </w:r>
      <w:proofErr w:type="gramStart"/>
      <w:r>
        <w:t>полугодовая</w:t>
      </w:r>
      <w:proofErr w:type="gramEnd"/>
      <w:r>
        <w:t xml:space="preserve"> контрольная: 5-6 задач на два урока.</w:t>
      </w:r>
    </w:p>
    <w:p w:rsidR="00816B5B" w:rsidRDefault="00816B5B" w:rsidP="00816B5B">
      <w:pPr>
        <w:pStyle w:val="a7"/>
        <w:numPr>
          <w:ilvl w:val="0"/>
          <w:numId w:val="13"/>
        </w:numPr>
      </w:pPr>
    </w:p>
    <w:p w:rsidR="00816B5B" w:rsidRDefault="00816B5B" w:rsidP="00816B5B">
      <w:pPr>
        <w:pStyle w:val="a7"/>
        <w:numPr>
          <w:ilvl w:val="0"/>
          <w:numId w:val="13"/>
        </w:numPr>
      </w:pPr>
      <w:r>
        <w:t xml:space="preserve">3-я четверть (10 недель) 10 лекций и 20 семинаров </w:t>
      </w:r>
    </w:p>
    <w:p w:rsidR="00816B5B" w:rsidRDefault="00816B5B" w:rsidP="00816B5B">
      <w:pPr>
        <w:pStyle w:val="a9"/>
      </w:pPr>
      <w:bookmarkStart w:id="46" w:name="_Toc390770917"/>
      <w:r>
        <w:t>IV. Оптика</w:t>
      </w:r>
      <w:bookmarkEnd w:id="46"/>
    </w:p>
    <w:p w:rsidR="00816B5B" w:rsidRDefault="00816B5B" w:rsidP="00816B5B">
      <w:pPr>
        <w:pStyle w:val="a8"/>
        <w:numPr>
          <w:ilvl w:val="0"/>
          <w:numId w:val="13"/>
        </w:numPr>
      </w:pPr>
      <w:r>
        <w:t xml:space="preserve">Введение (Законы геометрической оптики из воспоминаний о 8 классе). </w:t>
      </w:r>
    </w:p>
    <w:p w:rsidR="00816B5B" w:rsidRDefault="00816B5B" w:rsidP="00816B5B">
      <w:pPr>
        <w:pStyle w:val="aa"/>
      </w:pPr>
      <w:r>
        <w:t>Скорость света. Прямолинейность распространения света. Световые лучи. Закон отражения и преломления света на границе двух сред. Показатель преломления.</w:t>
      </w:r>
    </w:p>
    <w:p w:rsidR="00816B5B" w:rsidRDefault="00816B5B" w:rsidP="00816B5B">
      <w:pPr>
        <w:pStyle w:val="aa"/>
      </w:pPr>
      <w:r>
        <w:t>Изображение в плоском зеркале. Мнимость изображения. Почему и как его видит глаз как оптический прибор.</w:t>
      </w:r>
    </w:p>
    <w:p w:rsidR="00816B5B" w:rsidRDefault="00816B5B" w:rsidP="00816B5B">
      <w:pPr>
        <w:pStyle w:val="a7"/>
        <w:jc w:val="left"/>
      </w:pPr>
      <w:r>
        <w:t>Полное внутреннее отражение. Конус полного внутреннего отражения. Плоскопараллельная пластинка. Призма. Миражи.</w:t>
      </w:r>
    </w:p>
    <w:p w:rsidR="00816B5B" w:rsidRDefault="00816B5B" w:rsidP="00816B5B">
      <w:pPr>
        <w:pStyle w:val="a8"/>
        <w:numPr>
          <w:ilvl w:val="0"/>
          <w:numId w:val="13"/>
        </w:numPr>
      </w:pPr>
      <w:r>
        <w:t xml:space="preserve"> </w:t>
      </w:r>
      <w:bookmarkStart w:id="47" w:name="_Toc390770918"/>
      <w:r>
        <w:t xml:space="preserve">Физическая оптика. </w:t>
      </w:r>
      <w:bookmarkEnd w:id="47"/>
    </w:p>
    <w:p w:rsidR="00816B5B" w:rsidRDefault="00816B5B" w:rsidP="00816B5B">
      <w:pPr>
        <w:pStyle w:val="aa"/>
      </w:pPr>
      <w:r>
        <w:t>Распространение волн. Принцип Гюйгенса. Вывод законов преломления и отражения волн из принципа Гюйгенса.</w:t>
      </w:r>
    </w:p>
    <w:p w:rsidR="00816B5B" w:rsidRDefault="00816B5B" w:rsidP="00816B5B">
      <w:pPr>
        <w:pStyle w:val="aa"/>
      </w:pPr>
      <w:r>
        <w:t>Интерференция волн. Условия максимума и минимума. Временная и пространственная когерентность. Интерференция в пленках. Полосы равной толщины и равного наклона. Кольца Ньютона.</w:t>
      </w:r>
    </w:p>
    <w:p w:rsidR="00816B5B" w:rsidRDefault="00816B5B" w:rsidP="00816B5B">
      <w:pPr>
        <w:pStyle w:val="aa"/>
      </w:pPr>
      <w:r>
        <w:t>Принцип Гюйгенса - Френеля. Отражение и преломление волн. Дифракция. Дифракция Френеля и Фраунгофера. Волновой параметр. Дифракция Фраунгофера на щели. Осесимметричная дифракция Френеля на отверстии и экране, пятно Пуассона. Зоны Френеля. Зонная пластинка. Линза. Дифракционная решетка. Разрешающая способность. Критерий Релея.</w:t>
      </w:r>
    </w:p>
    <w:p w:rsidR="00816B5B" w:rsidRDefault="00816B5B" w:rsidP="00816B5B">
      <w:pPr>
        <w:pStyle w:val="aa"/>
      </w:pPr>
      <w:r>
        <w:lastRenderedPageBreak/>
        <w:t>Поляризация света. Угол Брюстера.</w:t>
      </w:r>
    </w:p>
    <w:p w:rsidR="00816B5B" w:rsidRDefault="00816B5B" w:rsidP="00816B5B">
      <w:pPr>
        <w:pStyle w:val="a8"/>
        <w:numPr>
          <w:ilvl w:val="0"/>
          <w:numId w:val="13"/>
        </w:numPr>
      </w:pPr>
      <w:r>
        <w:t xml:space="preserve"> </w:t>
      </w:r>
      <w:bookmarkStart w:id="48" w:name="_Toc390770919"/>
      <w:r>
        <w:t xml:space="preserve">Геометрическая оптика. Фотометрия. </w:t>
      </w:r>
      <w:bookmarkEnd w:id="48"/>
    </w:p>
    <w:p w:rsidR="00816B5B" w:rsidRDefault="00816B5B" w:rsidP="00816B5B">
      <w:pPr>
        <w:pStyle w:val="aa"/>
      </w:pPr>
    </w:p>
    <w:p w:rsidR="00816B5B" w:rsidRDefault="00816B5B" w:rsidP="00816B5B">
      <w:pPr>
        <w:pStyle w:val="aa"/>
      </w:pPr>
      <w:r>
        <w:t>Геометрическая оптика - предельный случай волновой оптики. Луч. Принцип Ферма. Законы отражения и преломления света. Полное отражение. Свойства плоских, параболических, эллиптических и гиперболических зеркал. Действительные и мнимые изображения и источники.</w:t>
      </w:r>
      <w:r w:rsidRPr="00A940B2">
        <w:t xml:space="preserve"> </w:t>
      </w:r>
      <w:r>
        <w:t>Сферические зеркала.</w:t>
      </w:r>
    </w:p>
    <w:p w:rsidR="00816B5B" w:rsidRDefault="00816B5B" w:rsidP="00816B5B">
      <w:pPr>
        <w:pStyle w:val="aa"/>
      </w:pPr>
    </w:p>
    <w:p w:rsidR="00816B5B" w:rsidRDefault="00816B5B" w:rsidP="00816B5B">
      <w:pPr>
        <w:pStyle w:val="aa"/>
      </w:pPr>
      <w:r>
        <w:t>Параксиальная оптика. Тонкая линза. Вывод формулы тонкой линзы из закона преломления. Ход лучей в линзе.</w:t>
      </w:r>
    </w:p>
    <w:p w:rsidR="00816B5B" w:rsidRDefault="00816B5B" w:rsidP="00816B5B">
      <w:pPr>
        <w:pStyle w:val="aa"/>
      </w:pPr>
      <w:r>
        <w:t>"Идеальная линза". Существование изображения. Отличия от реальной линзы. Вывод формулы "идеальной" линзы. Построение изображений, создаваемых тонкой линзой. Формула Ньютона. Линейное и угловое увеличение. Продольное увеличение. Построение изображений. Многолинзовые системы.</w:t>
      </w:r>
      <w:r w:rsidRPr="00A940B2">
        <w:t xml:space="preserve"> </w:t>
      </w:r>
      <w:r>
        <w:t>Устройство глаза.</w:t>
      </w:r>
    </w:p>
    <w:p w:rsidR="00816B5B" w:rsidRDefault="00816B5B" w:rsidP="00816B5B">
      <w:pPr>
        <w:pStyle w:val="aa"/>
      </w:pPr>
      <w:proofErr w:type="gramStart"/>
      <w:r>
        <w:t>Оптические приборы: очки, проекционный аппарат, фотоаппарат, телескоп, микроскоп, лупа, зрительная труба.</w:t>
      </w:r>
      <w:proofErr w:type="gramEnd"/>
    </w:p>
    <w:p w:rsidR="00816B5B" w:rsidRDefault="00816B5B" w:rsidP="00816B5B">
      <w:pPr>
        <w:pStyle w:val="aa"/>
      </w:pPr>
      <w:r>
        <w:t>Фотометрия. Энергетические и световые единицы. Световой поток. Сила света. Освещенность. Яркость. Светимость. Закон Ламберта. Яркость и освещенность изображения.</w:t>
      </w:r>
    </w:p>
    <w:p w:rsidR="00816B5B" w:rsidRDefault="00816B5B" w:rsidP="00816B5B">
      <w:pPr>
        <w:pStyle w:val="aa"/>
      </w:pPr>
      <w:r>
        <w:t>Три «основных» луча. Действительное и мнимое изображение. Действительный и мнимый источник. Коэффициент поперечного и продольного (к главной оптической оси) увеличения.</w:t>
      </w:r>
    </w:p>
    <w:p w:rsidR="00816B5B" w:rsidRDefault="00816B5B" w:rsidP="00816B5B">
      <w:pPr>
        <w:pStyle w:val="a7"/>
      </w:pPr>
    </w:p>
    <w:p w:rsidR="00816B5B" w:rsidRDefault="00816B5B" w:rsidP="00816B5B">
      <w:pPr>
        <w:pStyle w:val="a7"/>
      </w:pPr>
      <w:r>
        <w:t>4-я четверть (7 недель) 7 лекций и 14 семинаров</w:t>
      </w:r>
    </w:p>
    <w:p w:rsidR="00816B5B" w:rsidRDefault="00816B5B" w:rsidP="00816B5B">
      <w:pPr>
        <w:pStyle w:val="a9"/>
      </w:pPr>
      <w:bookmarkStart w:id="49" w:name="_Toc390770920"/>
      <w:r>
        <w:t>V. Атомы и кванты.</w:t>
      </w:r>
      <w:bookmarkEnd w:id="49"/>
    </w:p>
    <w:p w:rsidR="00816B5B" w:rsidRDefault="00816B5B" w:rsidP="00816B5B">
      <w:pPr>
        <w:pStyle w:val="aa"/>
      </w:pPr>
      <w:r>
        <w:t>Фотоэффект и его закономерности. Фотон Эйнштейна. Уравнение фотоэффекта. Эффект Комптона.</w:t>
      </w:r>
    </w:p>
    <w:p w:rsidR="00816B5B" w:rsidRDefault="00816B5B" w:rsidP="00816B5B">
      <w:pPr>
        <w:pStyle w:val="aa"/>
      </w:pPr>
      <w:r>
        <w:t>Явления, подтверждающие сложность атома. Модель атома Резерфорда. Спектральный анализ и трудности теории Бора</w:t>
      </w:r>
    </w:p>
    <w:p w:rsidR="00816B5B" w:rsidRDefault="00816B5B" w:rsidP="00816B5B">
      <w:pPr>
        <w:pStyle w:val="aa"/>
      </w:pPr>
      <w:r>
        <w:t>Гипотеза де-Бройля и понятие о квантовой механике. Эффект Мессбауэра.</w:t>
      </w:r>
    </w:p>
    <w:p w:rsidR="00816B5B" w:rsidRDefault="00816B5B" w:rsidP="00816B5B">
      <w:pPr>
        <w:pStyle w:val="a9"/>
      </w:pPr>
      <w:bookmarkStart w:id="50" w:name="_Toc390770921"/>
      <w:r>
        <w:t>VI. Физика ядра. Элементарные частицы.</w:t>
      </w:r>
      <w:bookmarkEnd w:id="50"/>
    </w:p>
    <w:p w:rsidR="00816B5B" w:rsidRDefault="00816B5B" w:rsidP="00816B5B">
      <w:pPr>
        <w:pStyle w:val="aa"/>
      </w:pPr>
      <w:r>
        <w:t>Состав ядра. Изотопы. Ядерные силы. Ядерные реакции. Энергия связи ядер. Радиоактивность. Искусственная радиоактивность. Закон радиоактивного распада. Реакция деления и синтеза. Ядерная энергетика. Современное состояние физики элементарных частиц.</w:t>
      </w:r>
    </w:p>
    <w:p w:rsidR="00816B5B" w:rsidRDefault="00816B5B" w:rsidP="00816B5B">
      <w:pPr>
        <w:pStyle w:val="a9"/>
      </w:pPr>
      <w:r>
        <w:t>VI. Повторение всего курса Физики. Подготовка к ег экзамену</w:t>
      </w:r>
    </w:p>
    <w:p w:rsidR="00816B5B" w:rsidRPr="006E2809" w:rsidRDefault="00816B5B" w:rsidP="00816B5B">
      <w:pPr>
        <w:pStyle w:val="ac"/>
        <w:rPr>
          <w:i w:val="0"/>
        </w:rPr>
      </w:pPr>
      <w:r>
        <w:rPr>
          <w:i w:val="0"/>
        </w:rPr>
        <w:t>Консультации по всем темам, пройденным за 2 года.</w:t>
      </w:r>
    </w:p>
    <w:p w:rsidR="00816B5B" w:rsidRDefault="00816B5B" w:rsidP="00816B5B">
      <w:pPr>
        <w:pStyle w:val="ac"/>
      </w:pPr>
      <w:r>
        <w:t xml:space="preserve">Письменный экзамен - </w:t>
      </w:r>
      <w:proofErr w:type="gramStart"/>
      <w:r>
        <w:t>годовая</w:t>
      </w:r>
      <w:proofErr w:type="gramEnd"/>
      <w:r>
        <w:t xml:space="preserve"> контрольная: 5-6 задач на два урока.</w:t>
      </w:r>
    </w:p>
    <w:p w:rsidR="00816B5B" w:rsidRPr="001E4C6A" w:rsidRDefault="000344FE" w:rsidP="00816B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16B5B" w:rsidRPr="001E4C6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1E4C6A" w:rsidRPr="001E4C6A" w:rsidRDefault="001E4C6A" w:rsidP="001E4C6A">
      <w:pPr>
        <w:jc w:val="center"/>
        <w:rPr>
          <w:rFonts w:ascii="Times New Roman" w:hAnsi="Times New Roman"/>
          <w:b/>
          <w:sz w:val="24"/>
          <w:szCs w:val="24"/>
        </w:rPr>
      </w:pPr>
      <w:r w:rsidRPr="001E4C6A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1E4C6A" w:rsidRPr="001E4C6A" w:rsidRDefault="001E4C6A" w:rsidP="001E4C6A">
      <w:pPr>
        <w:jc w:val="center"/>
        <w:rPr>
          <w:rFonts w:ascii="Times New Roman" w:hAnsi="Times New Roman"/>
          <w:b/>
          <w:sz w:val="24"/>
          <w:szCs w:val="24"/>
        </w:rPr>
      </w:pPr>
      <w:r w:rsidRPr="001E4C6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E4C6A">
        <w:rPr>
          <w:rFonts w:ascii="Times New Roman" w:hAnsi="Times New Roman"/>
          <w:b/>
          <w:sz w:val="24"/>
          <w:szCs w:val="24"/>
        </w:rPr>
        <w:tab/>
        <w:t>БАЗОВЫЙ КУРС</w:t>
      </w:r>
    </w:p>
    <w:p w:rsidR="001E4C6A" w:rsidRPr="001E4C6A" w:rsidRDefault="001E4C6A" w:rsidP="001E4C6A">
      <w:pPr>
        <w:ind w:right="-234"/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 xml:space="preserve">1. А.В. </w:t>
      </w:r>
      <w:proofErr w:type="spellStart"/>
      <w:r w:rsidRPr="001E4C6A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1E4C6A">
        <w:rPr>
          <w:rFonts w:ascii="Times New Roman" w:hAnsi="Times New Roman"/>
          <w:sz w:val="24"/>
          <w:szCs w:val="24"/>
        </w:rPr>
        <w:t>, Н.А. Родина Физика; Учеб</w:t>
      </w:r>
      <w:proofErr w:type="gramStart"/>
      <w:r w:rsidRPr="001E4C6A">
        <w:rPr>
          <w:rFonts w:ascii="Times New Roman" w:hAnsi="Times New Roman"/>
          <w:sz w:val="24"/>
          <w:szCs w:val="24"/>
        </w:rPr>
        <w:t>.</w:t>
      </w:r>
      <w:proofErr w:type="gramEnd"/>
      <w:r w:rsidRPr="001E4C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C6A">
        <w:rPr>
          <w:rFonts w:ascii="Times New Roman" w:hAnsi="Times New Roman"/>
          <w:sz w:val="24"/>
          <w:szCs w:val="24"/>
        </w:rPr>
        <w:t>д</w:t>
      </w:r>
      <w:proofErr w:type="gramEnd"/>
      <w:r w:rsidRPr="001E4C6A">
        <w:rPr>
          <w:rFonts w:ascii="Times New Roman" w:hAnsi="Times New Roman"/>
          <w:sz w:val="24"/>
          <w:szCs w:val="24"/>
        </w:rPr>
        <w:t xml:space="preserve">ля 7 </w:t>
      </w:r>
      <w:proofErr w:type="spellStart"/>
      <w:r w:rsidRPr="001E4C6A">
        <w:rPr>
          <w:rFonts w:ascii="Times New Roman" w:hAnsi="Times New Roman"/>
          <w:sz w:val="24"/>
          <w:szCs w:val="24"/>
        </w:rPr>
        <w:t>кл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. сред. </w:t>
      </w:r>
      <w:proofErr w:type="spellStart"/>
      <w:r w:rsidRPr="001E4C6A">
        <w:rPr>
          <w:rFonts w:ascii="Times New Roman" w:hAnsi="Times New Roman"/>
          <w:sz w:val="24"/>
          <w:szCs w:val="24"/>
        </w:rPr>
        <w:t>шк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. М.; «Просвещение», 1991 (или Физика-6 тех же авторов предыдущих лет издания). 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 xml:space="preserve">2. А.В. </w:t>
      </w:r>
      <w:proofErr w:type="spellStart"/>
      <w:r w:rsidRPr="001E4C6A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1E4C6A">
        <w:rPr>
          <w:rFonts w:ascii="Times New Roman" w:hAnsi="Times New Roman"/>
          <w:sz w:val="24"/>
          <w:szCs w:val="24"/>
        </w:rPr>
        <w:t>, Н.А Родина. Физика; Учеб</w:t>
      </w:r>
      <w:proofErr w:type="gramStart"/>
      <w:r w:rsidRPr="001E4C6A">
        <w:rPr>
          <w:rFonts w:ascii="Times New Roman" w:hAnsi="Times New Roman"/>
          <w:sz w:val="24"/>
          <w:szCs w:val="24"/>
        </w:rPr>
        <w:t>.</w:t>
      </w:r>
      <w:proofErr w:type="gramEnd"/>
      <w:r w:rsidRPr="001E4C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C6A">
        <w:rPr>
          <w:rFonts w:ascii="Times New Roman" w:hAnsi="Times New Roman"/>
          <w:sz w:val="24"/>
          <w:szCs w:val="24"/>
        </w:rPr>
        <w:t>д</w:t>
      </w:r>
      <w:proofErr w:type="gramEnd"/>
      <w:r w:rsidRPr="001E4C6A">
        <w:rPr>
          <w:rFonts w:ascii="Times New Roman" w:hAnsi="Times New Roman"/>
          <w:sz w:val="24"/>
          <w:szCs w:val="24"/>
        </w:rPr>
        <w:t xml:space="preserve">ля 8 </w:t>
      </w:r>
      <w:proofErr w:type="spellStart"/>
      <w:r w:rsidRPr="001E4C6A">
        <w:rPr>
          <w:rFonts w:ascii="Times New Roman" w:hAnsi="Times New Roman"/>
          <w:sz w:val="24"/>
          <w:szCs w:val="24"/>
        </w:rPr>
        <w:t>кл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. сред. </w:t>
      </w:r>
      <w:proofErr w:type="spellStart"/>
      <w:r w:rsidRPr="001E4C6A">
        <w:rPr>
          <w:rFonts w:ascii="Times New Roman" w:hAnsi="Times New Roman"/>
          <w:sz w:val="24"/>
          <w:szCs w:val="24"/>
        </w:rPr>
        <w:t>шк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. М.; «Просвещение», 1991 (или Физика-7 тех же авторов предыдущих лет издания). 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 xml:space="preserve">3. И.К. </w:t>
      </w:r>
      <w:proofErr w:type="spellStart"/>
      <w:r w:rsidRPr="001E4C6A">
        <w:rPr>
          <w:rFonts w:ascii="Times New Roman" w:hAnsi="Times New Roman"/>
          <w:sz w:val="24"/>
          <w:szCs w:val="24"/>
        </w:rPr>
        <w:t>Кикоин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., А.К. </w:t>
      </w:r>
      <w:proofErr w:type="spellStart"/>
      <w:r w:rsidRPr="001E4C6A">
        <w:rPr>
          <w:rFonts w:ascii="Times New Roman" w:hAnsi="Times New Roman"/>
          <w:sz w:val="24"/>
          <w:szCs w:val="24"/>
        </w:rPr>
        <w:t>Кикоин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 Физика; Учеб</w:t>
      </w:r>
      <w:proofErr w:type="gramStart"/>
      <w:r w:rsidRPr="001E4C6A">
        <w:rPr>
          <w:rFonts w:ascii="Times New Roman" w:hAnsi="Times New Roman"/>
          <w:sz w:val="24"/>
          <w:szCs w:val="24"/>
        </w:rPr>
        <w:t>.</w:t>
      </w:r>
      <w:proofErr w:type="gramEnd"/>
      <w:r w:rsidRPr="001E4C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C6A">
        <w:rPr>
          <w:rFonts w:ascii="Times New Roman" w:hAnsi="Times New Roman"/>
          <w:sz w:val="24"/>
          <w:szCs w:val="24"/>
        </w:rPr>
        <w:t>д</w:t>
      </w:r>
      <w:proofErr w:type="gramEnd"/>
      <w:r w:rsidRPr="001E4C6A">
        <w:rPr>
          <w:rFonts w:ascii="Times New Roman" w:hAnsi="Times New Roman"/>
          <w:sz w:val="24"/>
          <w:szCs w:val="24"/>
        </w:rPr>
        <w:t xml:space="preserve">ля 9 </w:t>
      </w:r>
      <w:proofErr w:type="spellStart"/>
      <w:r w:rsidRPr="001E4C6A">
        <w:rPr>
          <w:rFonts w:ascii="Times New Roman" w:hAnsi="Times New Roman"/>
          <w:sz w:val="24"/>
          <w:szCs w:val="24"/>
        </w:rPr>
        <w:t>кл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. сред. </w:t>
      </w:r>
      <w:proofErr w:type="spellStart"/>
      <w:r w:rsidRPr="001E4C6A">
        <w:rPr>
          <w:rFonts w:ascii="Times New Roman" w:hAnsi="Times New Roman"/>
          <w:sz w:val="24"/>
          <w:szCs w:val="24"/>
        </w:rPr>
        <w:t>шк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. М.; «Просвещение», 1990 (или Физика-8 тех же авторов предыдущих лет издания). 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 xml:space="preserve">4. Г.Я. </w:t>
      </w:r>
      <w:proofErr w:type="spellStart"/>
      <w:r w:rsidRPr="001E4C6A">
        <w:rPr>
          <w:rFonts w:ascii="Times New Roman" w:hAnsi="Times New Roman"/>
          <w:sz w:val="24"/>
          <w:szCs w:val="24"/>
        </w:rPr>
        <w:t>Мякишев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 w:rsidRPr="001E4C6A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 Физика; Учеб</w:t>
      </w:r>
      <w:proofErr w:type="gramStart"/>
      <w:r w:rsidRPr="001E4C6A">
        <w:rPr>
          <w:rFonts w:ascii="Times New Roman" w:hAnsi="Times New Roman"/>
          <w:sz w:val="24"/>
          <w:szCs w:val="24"/>
        </w:rPr>
        <w:t>.</w:t>
      </w:r>
      <w:proofErr w:type="gramEnd"/>
      <w:r w:rsidRPr="001E4C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C6A">
        <w:rPr>
          <w:rFonts w:ascii="Times New Roman" w:hAnsi="Times New Roman"/>
          <w:sz w:val="24"/>
          <w:szCs w:val="24"/>
        </w:rPr>
        <w:t>д</w:t>
      </w:r>
      <w:proofErr w:type="gramEnd"/>
      <w:r w:rsidRPr="001E4C6A">
        <w:rPr>
          <w:rFonts w:ascii="Times New Roman" w:hAnsi="Times New Roman"/>
          <w:sz w:val="24"/>
          <w:szCs w:val="24"/>
        </w:rPr>
        <w:t xml:space="preserve">ля 10 </w:t>
      </w:r>
      <w:proofErr w:type="spellStart"/>
      <w:r w:rsidRPr="001E4C6A">
        <w:rPr>
          <w:rFonts w:ascii="Times New Roman" w:hAnsi="Times New Roman"/>
          <w:sz w:val="24"/>
          <w:szCs w:val="24"/>
        </w:rPr>
        <w:t>кл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. сред. </w:t>
      </w:r>
      <w:proofErr w:type="spellStart"/>
      <w:r w:rsidRPr="001E4C6A">
        <w:rPr>
          <w:rFonts w:ascii="Times New Roman" w:hAnsi="Times New Roman"/>
          <w:sz w:val="24"/>
          <w:szCs w:val="24"/>
        </w:rPr>
        <w:t>шк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E4C6A">
        <w:rPr>
          <w:rFonts w:ascii="Times New Roman" w:hAnsi="Times New Roman"/>
          <w:sz w:val="24"/>
          <w:szCs w:val="24"/>
        </w:rPr>
        <w:t xml:space="preserve">М.; «Просвещение», 1990 (или Б.Б. </w:t>
      </w:r>
      <w:proofErr w:type="spellStart"/>
      <w:r w:rsidRPr="001E4C6A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, Ю.Л. Климонтович, </w:t>
      </w:r>
      <w:proofErr w:type="spellStart"/>
      <w:r w:rsidRPr="001E4C6A">
        <w:rPr>
          <w:rFonts w:ascii="Times New Roman" w:hAnsi="Times New Roman"/>
          <w:sz w:val="24"/>
          <w:szCs w:val="24"/>
        </w:rPr>
        <w:t>Г.Я.Мякишев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 Физика-9.</w:t>
      </w:r>
      <w:proofErr w:type="gramEnd"/>
      <w:r w:rsidRPr="001E4C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C6A">
        <w:rPr>
          <w:rFonts w:ascii="Times New Roman" w:hAnsi="Times New Roman"/>
          <w:sz w:val="24"/>
          <w:szCs w:val="24"/>
        </w:rPr>
        <w:t xml:space="preserve">М.; «Просвещение», 1980 и последующие издания). </w:t>
      </w:r>
      <w:proofErr w:type="gramEnd"/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 xml:space="preserve">5. Г.Я. </w:t>
      </w:r>
      <w:proofErr w:type="spellStart"/>
      <w:r w:rsidRPr="001E4C6A">
        <w:rPr>
          <w:rFonts w:ascii="Times New Roman" w:hAnsi="Times New Roman"/>
          <w:sz w:val="24"/>
          <w:szCs w:val="24"/>
        </w:rPr>
        <w:t>Мякишев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 w:rsidRPr="001E4C6A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 Физика; Учеб</w:t>
      </w:r>
      <w:proofErr w:type="gramStart"/>
      <w:r w:rsidRPr="001E4C6A">
        <w:rPr>
          <w:rFonts w:ascii="Times New Roman" w:hAnsi="Times New Roman"/>
          <w:sz w:val="24"/>
          <w:szCs w:val="24"/>
        </w:rPr>
        <w:t>.</w:t>
      </w:r>
      <w:proofErr w:type="gramEnd"/>
      <w:r w:rsidRPr="001E4C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C6A">
        <w:rPr>
          <w:rFonts w:ascii="Times New Roman" w:hAnsi="Times New Roman"/>
          <w:sz w:val="24"/>
          <w:szCs w:val="24"/>
        </w:rPr>
        <w:t>д</w:t>
      </w:r>
      <w:proofErr w:type="gramEnd"/>
      <w:r w:rsidRPr="001E4C6A">
        <w:rPr>
          <w:rFonts w:ascii="Times New Roman" w:hAnsi="Times New Roman"/>
          <w:sz w:val="24"/>
          <w:szCs w:val="24"/>
        </w:rPr>
        <w:t xml:space="preserve">ля 11 </w:t>
      </w:r>
      <w:proofErr w:type="spellStart"/>
      <w:r w:rsidRPr="001E4C6A">
        <w:rPr>
          <w:rFonts w:ascii="Times New Roman" w:hAnsi="Times New Roman"/>
          <w:sz w:val="24"/>
          <w:szCs w:val="24"/>
        </w:rPr>
        <w:t>кл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. сред. </w:t>
      </w:r>
      <w:proofErr w:type="spellStart"/>
      <w:r w:rsidRPr="001E4C6A">
        <w:rPr>
          <w:rFonts w:ascii="Times New Roman" w:hAnsi="Times New Roman"/>
          <w:sz w:val="24"/>
          <w:szCs w:val="24"/>
        </w:rPr>
        <w:t>шк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E4C6A">
        <w:rPr>
          <w:rFonts w:ascii="Times New Roman" w:hAnsi="Times New Roman"/>
          <w:sz w:val="24"/>
          <w:szCs w:val="24"/>
        </w:rPr>
        <w:t xml:space="preserve">М.; «Просвещение», 1991 (или Б.Б. </w:t>
      </w:r>
      <w:proofErr w:type="spellStart"/>
      <w:r w:rsidRPr="001E4C6A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, Г.Я. </w:t>
      </w:r>
      <w:proofErr w:type="spellStart"/>
      <w:r w:rsidRPr="001E4C6A">
        <w:rPr>
          <w:rFonts w:ascii="Times New Roman" w:hAnsi="Times New Roman"/>
          <w:sz w:val="24"/>
          <w:szCs w:val="24"/>
        </w:rPr>
        <w:t>Мякишев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 Физика-10.</w:t>
      </w:r>
      <w:proofErr w:type="gramEnd"/>
      <w:r w:rsidRPr="001E4C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C6A">
        <w:rPr>
          <w:rFonts w:ascii="Times New Roman" w:hAnsi="Times New Roman"/>
          <w:sz w:val="24"/>
          <w:szCs w:val="24"/>
        </w:rPr>
        <w:t>М.; «Просвещение», 1974 и последующие издания).</w:t>
      </w:r>
      <w:proofErr w:type="gramEnd"/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 xml:space="preserve">6. Г.А. </w:t>
      </w:r>
      <w:proofErr w:type="spellStart"/>
      <w:r w:rsidRPr="001E4C6A">
        <w:rPr>
          <w:rFonts w:ascii="Times New Roman" w:hAnsi="Times New Roman"/>
          <w:sz w:val="24"/>
          <w:szCs w:val="24"/>
        </w:rPr>
        <w:t>Бендриков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 w:rsidRPr="001E4C6A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, В.Г. </w:t>
      </w:r>
      <w:proofErr w:type="spellStart"/>
      <w:r w:rsidRPr="001E4C6A">
        <w:rPr>
          <w:rFonts w:ascii="Times New Roman" w:hAnsi="Times New Roman"/>
          <w:sz w:val="24"/>
          <w:szCs w:val="24"/>
        </w:rPr>
        <w:t>Керженцев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, Г.Я. </w:t>
      </w:r>
      <w:proofErr w:type="spellStart"/>
      <w:r w:rsidRPr="001E4C6A">
        <w:rPr>
          <w:rFonts w:ascii="Times New Roman" w:hAnsi="Times New Roman"/>
          <w:sz w:val="24"/>
          <w:szCs w:val="24"/>
        </w:rPr>
        <w:t>Мякишев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 Задачи по физике для </w:t>
      </w:r>
      <w:proofErr w:type="gramStart"/>
      <w:r w:rsidRPr="001E4C6A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1E4C6A">
        <w:rPr>
          <w:rFonts w:ascii="Times New Roman" w:hAnsi="Times New Roman"/>
          <w:sz w:val="24"/>
          <w:szCs w:val="24"/>
        </w:rPr>
        <w:t xml:space="preserve"> в вузы. М.; «Наука», 1978 и последующие издания.</w:t>
      </w:r>
    </w:p>
    <w:p w:rsidR="001E4C6A" w:rsidRPr="001E4C6A" w:rsidRDefault="001E4C6A" w:rsidP="001E4C6A">
      <w:pPr>
        <w:jc w:val="center"/>
        <w:rPr>
          <w:rFonts w:ascii="Times New Roman" w:hAnsi="Times New Roman"/>
          <w:b/>
          <w:sz w:val="24"/>
          <w:szCs w:val="24"/>
        </w:rPr>
      </w:pPr>
      <w:r w:rsidRPr="001E4C6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E4C6A">
        <w:rPr>
          <w:rFonts w:ascii="Times New Roman" w:hAnsi="Times New Roman"/>
          <w:b/>
          <w:sz w:val="24"/>
          <w:szCs w:val="24"/>
        </w:rPr>
        <w:tab/>
        <w:t>ПРОФИЛЬНЫЙ КУРС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 xml:space="preserve">1. Г.Я. </w:t>
      </w:r>
      <w:proofErr w:type="spellStart"/>
      <w:r w:rsidRPr="001E4C6A">
        <w:rPr>
          <w:rFonts w:ascii="Times New Roman" w:hAnsi="Times New Roman"/>
          <w:sz w:val="24"/>
          <w:szCs w:val="24"/>
        </w:rPr>
        <w:t>Мякишев</w:t>
      </w:r>
      <w:proofErr w:type="spellEnd"/>
      <w:r w:rsidRPr="001E4C6A">
        <w:rPr>
          <w:rFonts w:ascii="Times New Roman" w:hAnsi="Times New Roman"/>
          <w:sz w:val="24"/>
          <w:szCs w:val="24"/>
        </w:rPr>
        <w:t>, А.З. Синяков Физика (в 5 томах) М. «Дрофа», 2002.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 xml:space="preserve">2. Е.И. Бутиков, А.С. Кондратьев Физика (в3 </w:t>
      </w:r>
      <w:proofErr w:type="gramStart"/>
      <w:r w:rsidRPr="001E4C6A">
        <w:rPr>
          <w:rFonts w:ascii="Times New Roman" w:hAnsi="Times New Roman"/>
          <w:sz w:val="24"/>
          <w:szCs w:val="24"/>
        </w:rPr>
        <w:t>томах</w:t>
      </w:r>
      <w:proofErr w:type="gramEnd"/>
      <w:r w:rsidRPr="001E4C6A">
        <w:rPr>
          <w:rFonts w:ascii="Times New Roman" w:hAnsi="Times New Roman"/>
          <w:sz w:val="24"/>
          <w:szCs w:val="24"/>
        </w:rPr>
        <w:t>) М.-С.Пб. «</w:t>
      </w:r>
      <w:proofErr w:type="spellStart"/>
      <w:r w:rsidRPr="001E4C6A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1E4C6A">
        <w:rPr>
          <w:rFonts w:ascii="Times New Roman" w:hAnsi="Times New Roman"/>
          <w:sz w:val="24"/>
          <w:szCs w:val="24"/>
        </w:rPr>
        <w:t>» 2000.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3. Б.М. Яворский, Ю.Д. Селезнев Справочное руководство по физике. М. «Наука», 1975 и последующие издания.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 xml:space="preserve">4. Л.Н. </w:t>
      </w:r>
      <w:proofErr w:type="spellStart"/>
      <w:r w:rsidRPr="001E4C6A">
        <w:rPr>
          <w:rFonts w:ascii="Times New Roman" w:hAnsi="Times New Roman"/>
          <w:sz w:val="24"/>
          <w:szCs w:val="24"/>
        </w:rPr>
        <w:t>Баканина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, В.Е. </w:t>
      </w:r>
      <w:proofErr w:type="spellStart"/>
      <w:r w:rsidRPr="001E4C6A">
        <w:rPr>
          <w:rFonts w:ascii="Times New Roman" w:hAnsi="Times New Roman"/>
          <w:sz w:val="24"/>
          <w:szCs w:val="24"/>
        </w:rPr>
        <w:t>Белонучкин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, С.М. Козел, Н.Н. Калачевский, Г.Н. </w:t>
      </w:r>
      <w:proofErr w:type="spellStart"/>
      <w:r w:rsidRPr="001E4C6A">
        <w:rPr>
          <w:rFonts w:ascii="Times New Roman" w:hAnsi="Times New Roman"/>
          <w:sz w:val="24"/>
          <w:szCs w:val="24"/>
        </w:rPr>
        <w:t>Косоуров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, И.П. </w:t>
      </w:r>
      <w:proofErr w:type="spellStart"/>
      <w:r w:rsidRPr="001E4C6A">
        <w:rPr>
          <w:rFonts w:ascii="Times New Roman" w:hAnsi="Times New Roman"/>
          <w:sz w:val="24"/>
          <w:szCs w:val="24"/>
        </w:rPr>
        <w:t>Мазанько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 Сборник задач по физике. М.; «Наука», 1971 и последующие издания.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5. И.И. Воробьев, П.И. Зубков, Г.А. Кутузова, О.Я. Савченко, А.М. Трубачев, В.Г. Харитонов Задачи по физике. М. «Наука», 1988 и последующие издания.</w:t>
      </w:r>
    </w:p>
    <w:p w:rsidR="001E4C6A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>6. Н.И. Гольдфарб Сборник вопросов и задач по физике. М.; «Высшая школа», 1973 и последующие издания.</w:t>
      </w:r>
    </w:p>
    <w:p w:rsidR="00B04479" w:rsidRPr="001E4C6A" w:rsidRDefault="001E4C6A" w:rsidP="001E4C6A">
      <w:pPr>
        <w:rPr>
          <w:rFonts w:ascii="Times New Roman" w:hAnsi="Times New Roman"/>
          <w:sz w:val="24"/>
          <w:szCs w:val="24"/>
        </w:rPr>
      </w:pPr>
      <w:r w:rsidRPr="001E4C6A">
        <w:rPr>
          <w:rFonts w:ascii="Times New Roman" w:hAnsi="Times New Roman"/>
          <w:sz w:val="24"/>
          <w:szCs w:val="24"/>
        </w:rPr>
        <w:t xml:space="preserve">7. Б.Б. </w:t>
      </w:r>
      <w:proofErr w:type="spellStart"/>
      <w:r w:rsidRPr="001E4C6A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, В.Д. </w:t>
      </w:r>
      <w:proofErr w:type="spellStart"/>
      <w:r w:rsidRPr="001E4C6A">
        <w:rPr>
          <w:rFonts w:ascii="Times New Roman" w:hAnsi="Times New Roman"/>
          <w:sz w:val="24"/>
          <w:szCs w:val="24"/>
        </w:rPr>
        <w:t>Кривченков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, Г.Я. </w:t>
      </w:r>
      <w:proofErr w:type="spellStart"/>
      <w:r w:rsidRPr="001E4C6A">
        <w:rPr>
          <w:rFonts w:ascii="Times New Roman" w:hAnsi="Times New Roman"/>
          <w:sz w:val="24"/>
          <w:szCs w:val="24"/>
        </w:rPr>
        <w:t>Мякишев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, И.М. </w:t>
      </w:r>
      <w:proofErr w:type="spellStart"/>
      <w:r w:rsidRPr="001E4C6A">
        <w:rPr>
          <w:rFonts w:ascii="Times New Roman" w:hAnsi="Times New Roman"/>
          <w:sz w:val="24"/>
          <w:szCs w:val="24"/>
        </w:rPr>
        <w:t>Сараева</w:t>
      </w:r>
      <w:proofErr w:type="spellEnd"/>
      <w:r w:rsidRPr="001E4C6A">
        <w:rPr>
          <w:rFonts w:ascii="Times New Roman" w:hAnsi="Times New Roman"/>
          <w:sz w:val="24"/>
          <w:szCs w:val="24"/>
        </w:rPr>
        <w:t xml:space="preserve"> Сборник задач по элементарной физике. М.; «Наука», 1974 и последующие издания</w:t>
      </w:r>
    </w:p>
    <w:sectPr w:rsidR="00B04479" w:rsidRPr="001E4C6A" w:rsidSect="00B0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ED" w:rsidRDefault="00D35AED" w:rsidP="001E4C6A">
      <w:pPr>
        <w:spacing w:after="0" w:line="240" w:lineRule="auto"/>
      </w:pPr>
      <w:r>
        <w:separator/>
      </w:r>
    </w:p>
  </w:endnote>
  <w:endnote w:type="continuationSeparator" w:id="0">
    <w:p w:rsidR="00D35AED" w:rsidRDefault="00D35AED" w:rsidP="001E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ematik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ED" w:rsidRDefault="00D35AED" w:rsidP="001E4C6A">
      <w:pPr>
        <w:spacing w:after="0" w:line="240" w:lineRule="auto"/>
      </w:pPr>
      <w:r>
        <w:separator/>
      </w:r>
    </w:p>
  </w:footnote>
  <w:footnote w:type="continuationSeparator" w:id="0">
    <w:p w:rsidR="00D35AED" w:rsidRDefault="00D35AED" w:rsidP="001E4C6A">
      <w:pPr>
        <w:spacing w:after="0" w:line="240" w:lineRule="auto"/>
      </w:pPr>
      <w:r>
        <w:continuationSeparator/>
      </w:r>
    </w:p>
  </w:footnote>
  <w:footnote w:id="1">
    <w:p w:rsidR="0050286E" w:rsidRDefault="0050286E" w:rsidP="001E4C6A">
      <w:pPr>
        <w:pStyle w:val="a3"/>
      </w:pPr>
      <w:r>
        <w:rPr>
          <w:rStyle w:val="a5"/>
        </w:rPr>
        <w:footnoteRef/>
      </w:r>
      <w:r>
        <w:t xml:space="preserve"> Названия тем выделены </w:t>
      </w:r>
      <w:r w:rsidRPr="00701E2E">
        <w:rPr>
          <w:b/>
          <w:i/>
        </w:rPr>
        <w:t>жирным шрифтом и курсивом</w:t>
      </w:r>
      <w:r>
        <w:rPr>
          <w:b/>
          <w:i/>
        </w:rPr>
        <w:t>.</w:t>
      </w:r>
    </w:p>
  </w:footnote>
  <w:footnote w:id="2">
    <w:p w:rsidR="0050286E" w:rsidRPr="008B2026" w:rsidRDefault="0050286E" w:rsidP="001E4C6A">
      <w:pPr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8B2026">
        <w:rPr>
          <w:sz w:val="20"/>
          <w:szCs w:val="20"/>
        </w:rPr>
        <w:t>Программы общеобразовательных учреждений. Физика. Астрономия. М. Просвещение, 1994, стр.7-35. и стр. 214-227.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8B1"/>
    <w:multiLevelType w:val="singleLevel"/>
    <w:tmpl w:val="C57CBDF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EA4420F"/>
    <w:multiLevelType w:val="singleLevel"/>
    <w:tmpl w:val="90FA5C8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05B47DC"/>
    <w:multiLevelType w:val="singleLevel"/>
    <w:tmpl w:val="5044A02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9A7385"/>
    <w:multiLevelType w:val="hybridMultilevel"/>
    <w:tmpl w:val="A7782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91B6C"/>
    <w:multiLevelType w:val="singleLevel"/>
    <w:tmpl w:val="E63295C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CE6756D"/>
    <w:multiLevelType w:val="singleLevel"/>
    <w:tmpl w:val="C532B4F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4F2CAB"/>
    <w:multiLevelType w:val="singleLevel"/>
    <w:tmpl w:val="E5D261D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3E852B5"/>
    <w:multiLevelType w:val="singleLevel"/>
    <w:tmpl w:val="DBD050B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1381D18"/>
    <w:multiLevelType w:val="singleLevel"/>
    <w:tmpl w:val="BBB0D43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FD1CD9"/>
    <w:multiLevelType w:val="singleLevel"/>
    <w:tmpl w:val="9430780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6640F84"/>
    <w:multiLevelType w:val="singleLevel"/>
    <w:tmpl w:val="8424E11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510AFA"/>
    <w:multiLevelType w:val="singleLevel"/>
    <w:tmpl w:val="C0A65BC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6B61C45"/>
    <w:multiLevelType w:val="hybridMultilevel"/>
    <w:tmpl w:val="515CB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26"/>
    <w:rsid w:val="000344FE"/>
    <w:rsid w:val="00077EF8"/>
    <w:rsid w:val="0009437F"/>
    <w:rsid w:val="001E4C6A"/>
    <w:rsid w:val="0033573C"/>
    <w:rsid w:val="0034065C"/>
    <w:rsid w:val="003C7470"/>
    <w:rsid w:val="003D6E48"/>
    <w:rsid w:val="003D7ECA"/>
    <w:rsid w:val="00414702"/>
    <w:rsid w:val="00463DA5"/>
    <w:rsid w:val="004758F2"/>
    <w:rsid w:val="004F0B29"/>
    <w:rsid w:val="004F5CAB"/>
    <w:rsid w:val="0050286E"/>
    <w:rsid w:val="0054245F"/>
    <w:rsid w:val="005818E3"/>
    <w:rsid w:val="00583BED"/>
    <w:rsid w:val="005E081F"/>
    <w:rsid w:val="00637026"/>
    <w:rsid w:val="00664917"/>
    <w:rsid w:val="00775682"/>
    <w:rsid w:val="007824A6"/>
    <w:rsid w:val="00797012"/>
    <w:rsid w:val="007B7E3A"/>
    <w:rsid w:val="00816B5B"/>
    <w:rsid w:val="008F17A0"/>
    <w:rsid w:val="00952C26"/>
    <w:rsid w:val="009A2442"/>
    <w:rsid w:val="00A553BE"/>
    <w:rsid w:val="00B04479"/>
    <w:rsid w:val="00C20311"/>
    <w:rsid w:val="00D35AED"/>
    <w:rsid w:val="00DD7FA4"/>
    <w:rsid w:val="00E328FB"/>
    <w:rsid w:val="00F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4C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E4C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E4C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C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E4C6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E4C6A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note text"/>
    <w:basedOn w:val="a"/>
    <w:link w:val="a4"/>
    <w:semiHidden/>
    <w:rsid w:val="001E4C6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E4C6A"/>
    <w:rPr>
      <w:rFonts w:ascii="Times New Roman" w:eastAsia="Times New Roman" w:hAnsi="Times New Roman"/>
    </w:rPr>
  </w:style>
  <w:style w:type="character" w:styleId="a5">
    <w:name w:val="footnote reference"/>
    <w:basedOn w:val="a0"/>
    <w:semiHidden/>
    <w:rsid w:val="001E4C6A"/>
    <w:rPr>
      <w:vertAlign w:val="superscript"/>
    </w:rPr>
  </w:style>
  <w:style w:type="paragraph" w:customStyle="1" w:styleId="a6">
    <w:name w:val="Класс"/>
    <w:basedOn w:val="2"/>
    <w:rsid w:val="001E4C6A"/>
    <w:pPr>
      <w:jc w:val="center"/>
      <w:outlineLvl w:val="9"/>
    </w:pPr>
    <w:rPr>
      <w:rFonts w:ascii="Times New Roman" w:hAnsi="Times New Roman" w:cs="Times New Roman"/>
      <w:bCs w:val="0"/>
      <w:iCs w:val="0"/>
      <w:caps/>
      <w:sz w:val="24"/>
      <w:szCs w:val="20"/>
      <w:u w:val="single"/>
    </w:rPr>
  </w:style>
  <w:style w:type="paragraph" w:customStyle="1" w:styleId="a7">
    <w:name w:val="Часы"/>
    <w:basedOn w:val="a"/>
    <w:rsid w:val="001E4C6A"/>
    <w:pPr>
      <w:keepNext/>
      <w:spacing w:after="240" w:line="240" w:lineRule="auto"/>
      <w:jc w:val="center"/>
    </w:pPr>
    <w:rPr>
      <w:rFonts w:ascii="Courier New" w:eastAsia="Times New Roman" w:hAnsi="Courier New"/>
      <w:i/>
      <w:sz w:val="20"/>
      <w:szCs w:val="20"/>
      <w:lang w:eastAsia="ru-RU"/>
    </w:rPr>
  </w:style>
  <w:style w:type="paragraph" w:customStyle="1" w:styleId="a8">
    <w:name w:val="Тема"/>
    <w:basedOn w:val="a"/>
    <w:rsid w:val="001E4C6A"/>
    <w:pPr>
      <w:keepNext/>
      <w:spacing w:before="120" w:after="0" w:line="240" w:lineRule="auto"/>
      <w:ind w:firstLine="567"/>
    </w:pPr>
    <w:rPr>
      <w:rFonts w:ascii="Times New Roman" w:eastAsia="Times New Roman" w:hAnsi="Times New Roman"/>
      <w:b/>
      <w:i/>
      <w:spacing w:val="22"/>
      <w:szCs w:val="20"/>
      <w:lang w:eastAsia="ru-RU"/>
    </w:rPr>
  </w:style>
  <w:style w:type="paragraph" w:customStyle="1" w:styleId="a9">
    <w:name w:val="Раздел"/>
    <w:basedOn w:val="a"/>
    <w:rsid w:val="001E4C6A"/>
    <w:pPr>
      <w:keepNext/>
      <w:spacing w:before="240" w:after="120" w:line="240" w:lineRule="auto"/>
      <w:jc w:val="center"/>
    </w:pPr>
    <w:rPr>
      <w:rFonts w:ascii="Arial" w:eastAsia="Times New Roman" w:hAnsi="Arial"/>
      <w:b/>
      <w:caps/>
      <w:szCs w:val="20"/>
      <w:lang w:eastAsia="ru-RU"/>
    </w:rPr>
  </w:style>
  <w:style w:type="paragraph" w:customStyle="1" w:styleId="aa">
    <w:name w:val="Программа"/>
    <w:basedOn w:val="a"/>
    <w:autoRedefine/>
    <w:rsid w:val="00583BED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E4C6A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E4C6A"/>
    <w:rPr>
      <w:rFonts w:ascii="Times New Roman" w:eastAsia="Times New Roman" w:hAnsi="Times New Roman"/>
      <w:sz w:val="24"/>
    </w:rPr>
  </w:style>
  <w:style w:type="table" w:styleId="ab">
    <w:name w:val="Table Grid"/>
    <w:basedOn w:val="a1"/>
    <w:uiPriority w:val="59"/>
    <w:rsid w:val="00034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Отчётность"/>
    <w:basedOn w:val="aa"/>
    <w:rsid w:val="00816B5B"/>
    <w:pPr>
      <w:spacing w:before="240"/>
      <w:ind w:firstLine="567"/>
      <w:jc w:val="both"/>
    </w:pPr>
    <w:rPr>
      <w:rFonts w:ascii="Courier New" w:hAnsi="Courier New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4C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E4C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E4C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C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E4C6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E4C6A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note text"/>
    <w:basedOn w:val="a"/>
    <w:link w:val="a4"/>
    <w:semiHidden/>
    <w:rsid w:val="001E4C6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E4C6A"/>
    <w:rPr>
      <w:rFonts w:ascii="Times New Roman" w:eastAsia="Times New Roman" w:hAnsi="Times New Roman"/>
    </w:rPr>
  </w:style>
  <w:style w:type="character" w:styleId="a5">
    <w:name w:val="footnote reference"/>
    <w:basedOn w:val="a0"/>
    <w:semiHidden/>
    <w:rsid w:val="001E4C6A"/>
    <w:rPr>
      <w:vertAlign w:val="superscript"/>
    </w:rPr>
  </w:style>
  <w:style w:type="paragraph" w:customStyle="1" w:styleId="a6">
    <w:name w:val="Класс"/>
    <w:basedOn w:val="2"/>
    <w:rsid w:val="001E4C6A"/>
    <w:pPr>
      <w:jc w:val="center"/>
      <w:outlineLvl w:val="9"/>
    </w:pPr>
    <w:rPr>
      <w:rFonts w:ascii="Times New Roman" w:hAnsi="Times New Roman" w:cs="Times New Roman"/>
      <w:bCs w:val="0"/>
      <w:iCs w:val="0"/>
      <w:caps/>
      <w:sz w:val="24"/>
      <w:szCs w:val="20"/>
      <w:u w:val="single"/>
    </w:rPr>
  </w:style>
  <w:style w:type="paragraph" w:customStyle="1" w:styleId="a7">
    <w:name w:val="Часы"/>
    <w:basedOn w:val="a"/>
    <w:rsid w:val="001E4C6A"/>
    <w:pPr>
      <w:keepNext/>
      <w:spacing w:after="240" w:line="240" w:lineRule="auto"/>
      <w:jc w:val="center"/>
    </w:pPr>
    <w:rPr>
      <w:rFonts w:ascii="Courier New" w:eastAsia="Times New Roman" w:hAnsi="Courier New"/>
      <w:i/>
      <w:sz w:val="20"/>
      <w:szCs w:val="20"/>
      <w:lang w:eastAsia="ru-RU"/>
    </w:rPr>
  </w:style>
  <w:style w:type="paragraph" w:customStyle="1" w:styleId="a8">
    <w:name w:val="Тема"/>
    <w:basedOn w:val="a"/>
    <w:rsid w:val="001E4C6A"/>
    <w:pPr>
      <w:keepNext/>
      <w:spacing w:before="120" w:after="0" w:line="240" w:lineRule="auto"/>
      <w:ind w:firstLine="567"/>
    </w:pPr>
    <w:rPr>
      <w:rFonts w:ascii="Times New Roman" w:eastAsia="Times New Roman" w:hAnsi="Times New Roman"/>
      <w:b/>
      <w:i/>
      <w:spacing w:val="22"/>
      <w:szCs w:val="20"/>
      <w:lang w:eastAsia="ru-RU"/>
    </w:rPr>
  </w:style>
  <w:style w:type="paragraph" w:customStyle="1" w:styleId="a9">
    <w:name w:val="Раздел"/>
    <w:basedOn w:val="a"/>
    <w:rsid w:val="001E4C6A"/>
    <w:pPr>
      <w:keepNext/>
      <w:spacing w:before="240" w:after="120" w:line="240" w:lineRule="auto"/>
      <w:jc w:val="center"/>
    </w:pPr>
    <w:rPr>
      <w:rFonts w:ascii="Arial" w:eastAsia="Times New Roman" w:hAnsi="Arial"/>
      <w:b/>
      <w:caps/>
      <w:szCs w:val="20"/>
      <w:lang w:eastAsia="ru-RU"/>
    </w:rPr>
  </w:style>
  <w:style w:type="paragraph" w:customStyle="1" w:styleId="aa">
    <w:name w:val="Программа"/>
    <w:basedOn w:val="a"/>
    <w:autoRedefine/>
    <w:rsid w:val="00583BED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E4C6A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E4C6A"/>
    <w:rPr>
      <w:rFonts w:ascii="Times New Roman" w:eastAsia="Times New Roman" w:hAnsi="Times New Roman"/>
      <w:sz w:val="24"/>
    </w:rPr>
  </w:style>
  <w:style w:type="table" w:styleId="ab">
    <w:name w:val="Table Grid"/>
    <w:basedOn w:val="a1"/>
    <w:uiPriority w:val="59"/>
    <w:rsid w:val="00034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Отчётность"/>
    <w:basedOn w:val="aa"/>
    <w:rsid w:val="00816B5B"/>
    <w:pPr>
      <w:spacing w:before="240"/>
      <w:ind w:firstLine="567"/>
      <w:jc w:val="both"/>
    </w:pPr>
    <w:rPr>
      <w:rFonts w:ascii="Courier New" w:hAnsi="Courier New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9470-5241-4E4F-8838-1F25DBAB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4149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1741</Company>
  <LinksUpToDate>false</LinksUpToDate>
  <CharactersWithSpaces>27749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М.М.</dc:creator>
  <cp:lastModifiedBy>User</cp:lastModifiedBy>
  <cp:revision>2</cp:revision>
  <dcterms:created xsi:type="dcterms:W3CDTF">2018-11-08T10:48:00Z</dcterms:created>
  <dcterms:modified xsi:type="dcterms:W3CDTF">2018-11-08T10:48:00Z</dcterms:modified>
</cp:coreProperties>
</file>