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CBD60" w14:textId="77777777" w:rsidR="00355AA4" w:rsidRPr="000E2F50" w:rsidRDefault="000E2F50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F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40B1470" wp14:editId="581BD97D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1509395" cy="747395"/>
            <wp:effectExtent l="0" t="0" r="0" b="0"/>
            <wp:wrapTight wrapText="bothSides">
              <wp:wrapPolygon edited="0">
                <wp:start x="0" y="0"/>
                <wp:lineTo x="0" y="20554"/>
                <wp:lineTo x="21082" y="20554"/>
                <wp:lineTo x="21082" y="0"/>
                <wp:lineTo x="0" y="0"/>
              </wp:wrapPolygon>
            </wp:wrapTight>
            <wp:docPr id="3" name="Рисунок 3" descr="Снимок экрана 2015-09-14 в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2015-09-14 в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3F737138" wp14:editId="4ACB3EE5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1041400" cy="1041400"/>
            <wp:effectExtent l="0" t="0" r="0" b="0"/>
            <wp:wrapSquare wrapText="bothSides"/>
            <wp:docPr id="2" name="Рисунок 2" descr="941624_560797350625184_9983941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41624_560797350625184_998394120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F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238B0F4" wp14:editId="03E971B6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2636520" cy="456565"/>
            <wp:effectExtent l="0" t="0" r="5080" b="635"/>
            <wp:wrapTight wrapText="bothSides">
              <wp:wrapPolygon edited="0">
                <wp:start x="832" y="0"/>
                <wp:lineTo x="0" y="4807"/>
                <wp:lineTo x="0" y="16823"/>
                <wp:lineTo x="1040" y="20428"/>
                <wp:lineTo x="13110" y="20428"/>
                <wp:lineTo x="21434" y="20428"/>
                <wp:lineTo x="21434" y="1202"/>
                <wp:lineTo x="13318" y="0"/>
                <wp:lineTo x="832" y="0"/>
              </wp:wrapPolygon>
            </wp:wrapTight>
            <wp:docPr id="1" name="Рисунок 1" descr="https://lh5.googleusercontent.com/jfmqD2BULyiHXRJRmykpcnGaqwHkbFsvL2sTAI_HUuX8yB2HE-WeoNJMv_jJNJPQEpsjQePyMn31Lpx01n07fJ7MhVs37gWEk7foH0WruRiF7cvcCnQVF0YTEkXL7942ex1ZgR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jfmqD2BULyiHXRJRmykpcnGaqwHkbFsvL2sTAI_HUuX8yB2HE-WeoNJMv_jJNJPQEpsjQePyMn31Lpx01n07fJ7MhVs37gWEk7foH0WruRiF7cvcCnQVF0YTEkXL7942ex1ZgRi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9C6C6" w14:textId="77777777" w:rsidR="00355AA4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14:paraId="295B4491" w14:textId="77777777" w:rsidR="00355AA4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14:paraId="2D622FB7" w14:textId="77777777" w:rsidR="00355AA4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14:paraId="2ACD5AD2" w14:textId="77777777" w:rsidR="00355AA4" w:rsidRPr="007A4C8C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Политехнический музей объявляет дискуссионную программу V Международного фестиваля кино о науке и технологиях 360°</w:t>
      </w:r>
    </w:p>
    <w:p w14:paraId="2321EDE0" w14:textId="77777777" w:rsidR="00355AA4" w:rsidRPr="007A4C8C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7AF7E11" w14:textId="77777777" w:rsidR="00355AA4" w:rsidRPr="007A4C8C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44E42" w14:textId="77777777" w:rsidR="00355AA4" w:rsidRPr="007A4C8C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21 по 29 октября </w:t>
      </w:r>
      <w:proofErr w:type="spellStart"/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</w:t>
      </w:r>
      <w:proofErr w:type="spellEnd"/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проведет в Москве </w:t>
      </w:r>
      <w:r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Международный фестиваль кино о науке и технологиях 360</w:t>
      </w:r>
      <w:r w:rsidRPr="00317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</w:t>
      </w:r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</w:t>
      </w:r>
      <w:r w:rsidR="0031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самих фильмов</w:t>
      </w:r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 ждет о</w:t>
      </w:r>
      <w:r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>бширная дискуссионная программа, специально разработа</w:t>
      </w:r>
      <w:r w:rsidR="0031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</w:t>
      </w:r>
      <w:r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</w:t>
      </w:r>
      <w:r w:rsidR="0031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ектория Политехнического музея</w:t>
      </w:r>
      <w:r w:rsidRPr="0035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Ольг</w:t>
      </w:r>
      <w:r w:rsidR="0031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5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Вад</w:t>
      </w:r>
      <w:r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</w:t>
      </w:r>
      <w:r w:rsidR="0031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5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Хазин</w:t>
      </w:r>
      <w:r w:rsidR="0031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0C06" w14:textId="77777777" w:rsidR="00BB5881" w:rsidRDefault="00BB5881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9180B" w14:textId="62D5B114" w:rsidR="00355AA4" w:rsidRPr="007A4C8C" w:rsidRDefault="007A4C8C" w:rsidP="000E2F50">
      <w:pPr>
        <w:spacing w:after="0" w:line="240" w:lineRule="auto"/>
        <w:rPr>
          <w:rFonts w:ascii="Times New Roman" w:eastAsia="Times New Roman" w:hAnsi="Times New Roman" w:cs="Times New Roman"/>
          <w:color w:val="373E4D"/>
          <w:sz w:val="24"/>
          <w:szCs w:val="24"/>
          <w:lang w:eastAsia="ru-RU"/>
        </w:rPr>
      </w:pP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«Дискуссио</w:t>
      </w:r>
      <w:r w:rsidR="00317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нная программа – это масштабная, 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весомая и во многом самостоятел</w:t>
      </w:r>
      <w:r w:rsidR="000E2F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ьная часть фестиваля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Лекции и ди</w:t>
      </w:r>
      <w:r w:rsidR="00134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скуссии в этом году опираются на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темы фильмов, но выводят их на новый уровень</w:t>
      </w:r>
      <w:r w:rsidR="000E2F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Кинопрограмма фестиваля 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состоит </w:t>
      </w:r>
      <w:r w:rsidR="000E2F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основном 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иностранных фильмов, и в этом контексте нам видится правильным и полезным поговорить о том, как обстоят дела у нас, – с теми же </w:t>
      </w:r>
      <w:proofErr w:type="spellStart"/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дронами</w:t>
      </w:r>
      <w:proofErr w:type="spellEnd"/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</w:t>
      </w:r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лжеучеными на службе у огромных корпораций, с исследованием элементарных частиц. </w:t>
      </w:r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Мало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того, в этом году зрителей жд</w:t>
      </w:r>
      <w:r w:rsidR="00317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несколько мощных выступлений иностранных </w:t>
      </w:r>
      <w:r w:rsidR="00317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гостей</w:t>
      </w:r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это </w:t>
      </w:r>
      <w:proofErr w:type="spellStart"/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киноут</w:t>
      </w:r>
      <w:proofErr w:type="spellEnd"/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-спикер </w:t>
      </w:r>
      <w:r w:rsidR="00D61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фестиваля</w:t>
      </w:r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астрофизик Мэтт Тейлор, дизайнер и режиссер Нелли Бен </w:t>
      </w:r>
      <w:proofErr w:type="spellStart"/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Хаюн</w:t>
      </w:r>
      <w:proofErr w:type="spellEnd"/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борец со старением Обри </w:t>
      </w:r>
      <w:proofErr w:type="spellStart"/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</w:t>
      </w:r>
      <w:proofErr w:type="spellEnd"/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Грей. Дискуссионная программа</w:t>
      </w:r>
      <w:r w:rsidR="00317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77CD"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уникальная возможность задать вопрос ученому, подискутировать, что-то для себя прояснить; это момент прямого контакта, в том числе и встречи режиссера со зри</w:t>
      </w:r>
      <w:r w:rsidR="00134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телями</w:t>
      </w:r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они смогут принять участие в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дискусси</w:t>
      </w:r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ях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сесси</w:t>
      </w:r>
      <w:r w:rsidR="00A72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ях</w:t>
      </w:r>
      <w:r w:rsidRPr="004D5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вопросов и ответов после фильма», </w:t>
      </w:r>
      <w:r w:rsidR="003177CD" w:rsidRPr="0031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5881" w:rsidRPr="007A4C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72FAA">
        <w:rPr>
          <w:rFonts w:ascii="Times New Roman" w:hAnsi="Times New Roman" w:cs="Times New Roman"/>
          <w:sz w:val="24"/>
          <w:szCs w:val="24"/>
        </w:rPr>
        <w:t>рассказывают</w:t>
      </w:r>
      <w:r w:rsidR="00BB5881" w:rsidRPr="004A171A">
        <w:rPr>
          <w:rFonts w:ascii="Times New Roman" w:hAnsi="Times New Roman" w:cs="Times New Roman"/>
          <w:sz w:val="24"/>
          <w:szCs w:val="24"/>
        </w:rPr>
        <w:t xml:space="preserve"> Саша и Оля.</w:t>
      </w:r>
      <w:r w:rsidR="00317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C6459" w14:textId="77777777" w:rsidR="00E07CDA" w:rsidRPr="004A171A" w:rsidRDefault="00E07CDA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251AB" w14:textId="77777777" w:rsidR="00355AA4" w:rsidRPr="004D587E" w:rsidRDefault="00E07CDA" w:rsidP="0031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</w:t>
      </w:r>
      <w:r w:rsidRPr="004A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355AA4" w:rsidRPr="0035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искуссионная программа</w:t>
      </w:r>
      <w:r w:rsid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года </w:t>
      </w:r>
      <w:r w:rsidR="00A72FAA" w:rsidRPr="0031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особенная. Темы, затронутые в фестивальном кино, так или иначе касаются каждого из нас. А значит</w:t>
      </w:r>
      <w:r w:rsidR="00A72F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просто необходимо выносить на обсуждение. И здесь интересно сфокусироваться на</w:t>
      </w:r>
      <w:r w:rsidR="00E52940"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DD3"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действительности</w:t>
      </w: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узнать 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мнение наших учёных </w:t>
      </w:r>
      <w:r w:rsid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серьёзных вопросах</w:t>
      </w:r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глобальных проблемах</w:t>
      </w:r>
      <w:r w:rsidR="003E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то </w:t>
      </w:r>
      <w:r w:rsidR="003E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нехватка еды или </w:t>
      </w:r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этичность использования </w:t>
      </w:r>
      <w:proofErr w:type="spellStart"/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</w:t>
      </w:r>
      <w:proofErr w:type="spellEnd"/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дискуссии пройдут до или после показ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3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53F4D1" w14:textId="77777777" w:rsidR="004D587E" w:rsidRDefault="004D587E" w:rsidP="0031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4051D" w14:textId="37D84021" w:rsidR="00355AA4" w:rsidRPr="002318C8" w:rsidRDefault="00D610CE" w:rsidP="0031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D5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условно делится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уровня: дискуссии между учёными и режиссёрами фильмов, лекции</w:t>
      </w:r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последующей серией </w:t>
      </w:r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="006E215B" w:rsidRPr="006E2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</w:t>
      </w:r>
      <w:r w:rsidR="006E21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новый для</w:t>
      </w:r>
      <w:r w:rsidR="00355AA4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360°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</w:t>
      </w:r>
      <w:r w:rsidR="00355AA4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FAA" w:rsidRPr="0031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55AA4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киноут</w:t>
      </w:r>
      <w:proofErr w:type="spellEnd"/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-спич</w:t>
      </w:r>
      <w:r w:rsidR="00355AA4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FAA" w:rsidRPr="0031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55AA4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развёрнутая</w:t>
      </w:r>
      <w:r w:rsidR="00E07CDA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лекция </w:t>
      </w:r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визионера от науки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жанр, характерный для таких фестивалей, как</w:t>
      </w:r>
      <w:hyperlink r:id="rId9" w:history="1">
        <w:r w:rsidR="00355AA4" w:rsidRPr="004A171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355AA4" w:rsidRPr="004A1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SXSW</w:t>
        </w:r>
      </w:hyperlink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18C8" w:rsidRPr="0023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A507E0" w14:textId="77777777" w:rsidR="00E52940" w:rsidRPr="00355AA4" w:rsidRDefault="00E52940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BC3CA" w14:textId="41D21B94" w:rsidR="00355AA4" w:rsidRDefault="00656596" w:rsidP="0031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дискуссионная программа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года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фокусироваться на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реали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фестиваль приедут и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иностранные учёные и режиссёры. Это, во-первых,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Мэтт Тейлор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научный сотрудник </w:t>
      </w:r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Миссии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13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Rosetta</w:t>
      </w:r>
      <w:proofErr w:type="spellEnd"/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Европейского космического агентства,</w:t>
      </w:r>
      <w:r w:rsidR="00D6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которой в ноябре 2014-го </w:t>
      </w:r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в истории науки начался сбор данных с поверхности кометы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Второй гость –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Обри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</w:t>
      </w:r>
      <w:proofErr w:type="spellEnd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Грей</w:t>
      </w:r>
      <w:r w:rsidR="00355AA4" w:rsidRPr="00D61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соучредитель и директор по науке Фонда SENS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Research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Foundation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52940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</w:t>
      </w:r>
      <w:r w:rsidR="00D6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</w:t>
      </w:r>
      <w:r w:rsidR="00E52940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старением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В-третьих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четвертых и пятых,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Валентин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Турн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режиссёр фильма «10 миллиардов»,</w:t>
      </w:r>
      <w:r w:rsidR="00A7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 экстре</w:t>
      </w:r>
      <w:r w:rsidR="00D6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мальных опытов и режиссёр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</w:t>
      </w:r>
      <w:r w:rsidR="00D6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катастрофы»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Нелли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Хаюн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Андреа</w:t>
      </w:r>
      <w:proofErr w:type="spellEnd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Цулкова</w:t>
      </w:r>
      <w:proofErr w:type="spellEnd"/>
      <w:r w:rsidR="00D6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снявшая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документальн</w:t>
      </w:r>
      <w:r w:rsidR="00D6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картину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вреде сахара «Сахарный блюз».</w:t>
      </w:r>
    </w:p>
    <w:p w14:paraId="7802E4AF" w14:textId="77777777" w:rsidR="003E6E42" w:rsidRDefault="003E6E42" w:rsidP="0031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C18A5" w14:textId="77777777" w:rsidR="003E6E42" w:rsidRDefault="003E6E42" w:rsidP="0031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A2A36" w14:textId="77777777" w:rsidR="004D587E" w:rsidRDefault="004D587E" w:rsidP="00317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ДИСКУССИОННАЯ ПРОГРАММА</w:t>
      </w:r>
    </w:p>
    <w:p w14:paraId="17D24345" w14:textId="77777777" w:rsidR="002318C8" w:rsidRDefault="002318C8" w:rsidP="00317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6B65E3" w14:textId="77777777" w:rsidR="002318C8" w:rsidRPr="003E6E42" w:rsidRDefault="002318C8" w:rsidP="00317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Киноут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-спич</w:t>
      </w:r>
    </w:p>
    <w:p w14:paraId="4B309BAB" w14:textId="77777777" w:rsidR="000A648B" w:rsidRDefault="000A648B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0BFAC" w14:textId="528419F8" w:rsidR="000A648B" w:rsidRPr="002318C8" w:rsidRDefault="00656596" w:rsidP="003177C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Как посадить ракету на комету?</w:t>
      </w:r>
      <w:r w:rsidR="00673D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610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Мэтт </w:t>
      </w:r>
      <w:r w:rsidR="000A648B" w:rsidRPr="000A6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Тейлор</w:t>
      </w:r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научный сотрудник проекта </w:t>
      </w:r>
      <w:proofErr w:type="spellStart"/>
      <w:r w:rsidR="000A648B" w:rsidRPr="000A6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Rosetta</w:t>
      </w:r>
      <w:proofErr w:type="spellEnd"/>
      <w:r w:rsidR="000A648B" w:rsidRPr="000A6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A648B" w:rsidRPr="000A6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Mission</w:t>
      </w:r>
      <w:proofErr w:type="spellEnd"/>
      <w:r w:rsidR="00D61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«рок-звезда от науки»,</w:t>
      </w:r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расскажет, как проходила работа над проектом, чем занимался лично он, с какими трудностями пришлось столкнуться, о чем говорят данные, впервые в истории </w:t>
      </w:r>
      <w:proofErr w:type="gramStart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науки</w:t>
      </w:r>
      <w:proofErr w:type="gramEnd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полученные с поверхности кометы. </w:t>
      </w:r>
      <w:proofErr w:type="spellStart"/>
      <w:r w:rsidR="000A648B" w:rsidRPr="000A6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Rosetta</w:t>
      </w:r>
      <w:proofErr w:type="spellEnd"/>
      <w:r w:rsidR="000A648B" w:rsidRPr="000A6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A648B" w:rsidRPr="000A6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Mission</w:t>
      </w:r>
      <w:proofErr w:type="spellEnd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крупный проект Европейского космического агентства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З</w:t>
      </w:r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апуск </w:t>
      </w:r>
      <w:proofErr w:type="spellStart"/>
      <w:r w:rsidRPr="0065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Rosetta</w:t>
      </w:r>
      <w:proofErr w:type="spellEnd"/>
      <w:r w:rsidRPr="0065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произошел</w:t>
      </w:r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марте 2004 года,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Мэ</w:t>
      </w:r>
      <w:proofErr w:type="gramStart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тт вкл</w:t>
      </w:r>
      <w:proofErr w:type="gramEnd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ючился в работу в 2013-м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отвечал за посадку модуля «Филы» (</w:t>
      </w:r>
      <w:proofErr w:type="spellStart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Philae</w:t>
      </w:r>
      <w:proofErr w:type="spellEnd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на поверхность кометы 67Р/ </w:t>
      </w:r>
      <w:proofErr w:type="spellStart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Чурюмова</w:t>
      </w:r>
      <w:proofErr w:type="spellEnd"/>
      <w:r w:rsidR="000A648B"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Герасименко.</w:t>
      </w:r>
      <w:r w:rsidR="00D61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10CE" w:rsidRPr="00D610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При поддержке </w:t>
      </w:r>
      <w:hyperlink r:id="rId10" w:history="1">
        <w:r w:rsidR="006D66C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Британского с</w:t>
        </w:r>
        <w:r w:rsidR="00D610CE" w:rsidRPr="00D610C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овета</w:t>
        </w:r>
      </w:hyperlink>
      <w:r w:rsidR="00D610CE" w:rsidRPr="00D610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D55E713" w14:textId="77777777" w:rsidR="002318C8" w:rsidRPr="002318C8" w:rsidRDefault="002318C8" w:rsidP="003177CD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318C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Дискуссии и лекции</w:t>
      </w:r>
    </w:p>
    <w:p w14:paraId="238EA995" w14:textId="67107B83" w:rsidR="00673D67" w:rsidRPr="00D610CE" w:rsidRDefault="00656596" w:rsidP="003177C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3D67" w:rsidRPr="00231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Кто определяет будущее еды - </w:t>
      </w:r>
      <w:proofErr w:type="spellStart"/>
      <w:r w:rsidR="00673D67" w:rsidRPr="00231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биоинженеры</w:t>
      </w:r>
      <w:proofErr w:type="spellEnd"/>
      <w:r w:rsidR="00673D67" w:rsidRPr="00231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</w:t>
      </w:r>
      <w:r w:rsidR="00673D67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фермеры?</w:t>
      </w:r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прокормить постоянно растущее население Земли? Захватила ли генная инженерия сельскохозяйственный сектор? Эти сложные со всех точек зрения вопросы поднимает фильм </w:t>
      </w:r>
      <w:r w:rsidR="00673D67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Валентина </w:t>
      </w:r>
      <w:proofErr w:type="spellStart"/>
      <w:r w:rsidR="00673D67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Турна</w:t>
      </w:r>
      <w:proofErr w:type="spellEnd"/>
      <w:r w:rsidR="00673D67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73D67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миллиардов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Pr="0065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показа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состоится дискуссия</w:t>
      </w:r>
      <w:r w:rsidR="0051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5132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«Голодные игры: 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="005132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ак накормить 10 миллиардов»</w:t>
        </w:r>
      </w:hyperlink>
      <w:r w:rsidR="00D610CE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учёные обсудят, сможет ли человечество прокормить себя привычными способами в будущем.</w:t>
      </w:r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беседы – </w:t>
      </w:r>
      <w:r w:rsidR="00673D67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Дорохов</w:t>
      </w:r>
      <w:r w:rsidR="00673D67" w:rsidRPr="00D61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 биологических наук, ведущий научный сотрудник </w:t>
      </w:r>
      <w:r w:rsidR="00326FBD" w:rsidRPr="00326FBD">
        <w:rPr>
          <w:rFonts w:ascii="Times New Roman" w:hAnsi="Times New Roman" w:cs="Times New Roman"/>
          <w:sz w:val="24"/>
          <w:szCs w:val="24"/>
        </w:rPr>
        <w:t>Федерального исследовательского центра «Фундаментальные основы биотехнологии»</w:t>
      </w:r>
      <w:r w:rsidR="00673D67" w:rsidRPr="003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="00673D67" w:rsidRPr="00326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6FBD" w:rsidRPr="003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FBD" w:rsidRPr="00326FBD">
        <w:rPr>
          <w:rFonts w:ascii="Times New Roman" w:hAnsi="Times New Roman" w:cs="Times New Roman"/>
          <w:sz w:val="24"/>
          <w:szCs w:val="24"/>
        </w:rPr>
        <w:t>руководитель Российского информационно-аналитического центра АТЭС по сельскохозяйственной биотехнологии,</w:t>
      </w:r>
      <w:r w:rsidR="00673D67" w:rsidRPr="003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D67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Акимов</w:t>
      </w:r>
      <w:r w:rsidR="00673D67" w:rsidRPr="00D61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основатель фермерского проекта </w:t>
      </w:r>
      <w:proofErr w:type="spellStart"/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LavkaLavka</w:t>
      </w:r>
      <w:proofErr w:type="spellEnd"/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режиссер фильма </w:t>
      </w:r>
      <w:r w:rsidR="00673D67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Валентин </w:t>
      </w:r>
      <w:proofErr w:type="spellStart"/>
      <w:r w:rsidR="00673D67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Турн</w:t>
      </w:r>
      <w:proofErr w:type="spellEnd"/>
      <w:r w:rsidR="00673D67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0140B" w:rsidRPr="00D61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Дискуссия пройдет при поддержке </w:t>
      </w:r>
      <w:hyperlink r:id="rId12" w:history="1">
        <w:r w:rsidR="00B0140B" w:rsidRPr="00D610C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</w:t>
        </w:r>
        <w:r w:rsidR="00D610CE" w:rsidRPr="00D610C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ё</w:t>
        </w:r>
        <w:r w:rsidR="00B0140B" w:rsidRPr="00D610C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те-Института</w:t>
        </w:r>
      </w:hyperlink>
      <w:r w:rsidR="00B0140B" w:rsidRPr="00D61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30C7F43" w14:textId="77777777" w:rsidR="00355AA4" w:rsidRPr="00E83022" w:rsidRDefault="00656596" w:rsidP="0031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Дискуссия </w:t>
      </w:r>
      <w:hyperlink r:id="rId13" w:history="1">
        <w:r w:rsidR="006F7A3C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«Сахарный блюз: 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</w:t>
        </w:r>
        <w:r w:rsidR="006F7A3C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очему вреден сахар?»</w:t>
        </w:r>
      </w:hyperlink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посвящена 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действию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сахара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человеческий организм – правда ли, что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вреден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настолько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лучше полностью избегать его 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потребления? 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 ли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мировые корпорации скрывают от нас всю ин</w:t>
      </w:r>
      <w:r w:rsidR="00E52940" w:rsidRPr="00673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формацию о вреде глюкозы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а газировку пора объявить новым наркотиком?</w:t>
      </w:r>
      <w:r w:rsidR="00A43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14:paraId="017B07C8" w14:textId="77777777" w:rsidR="00355AA4" w:rsidRPr="00D610CE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Режиссёр фильма «Сахарный блюз» </w:t>
      </w:r>
      <w:proofErr w:type="spellStart"/>
      <w:r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Андреа</w:t>
      </w:r>
      <w:proofErr w:type="spellEnd"/>
      <w:r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Цулкова</w:t>
      </w:r>
      <w:proofErr w:type="spellEnd"/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объявившая войну индустрии сладостей, 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врач-эндокринолог</w:t>
      </w:r>
      <w:r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Ольг</w:t>
      </w:r>
      <w:r w:rsidR="00A4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Демичев</w:t>
      </w:r>
      <w:r w:rsidR="00A4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A43781" w:rsidRPr="00A43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обсудят настоящие причины возникновения диабета и попробуют отделить правду от мифов</w:t>
      </w:r>
      <w:r w:rsidR="00A43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преувеличений</w:t>
      </w:r>
      <w:r w:rsidR="00A43781" w:rsidRPr="00A43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домыслов.</w:t>
      </w:r>
      <w:r w:rsidR="00656596" w:rsidRP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596" w:rsidRPr="00D61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Дискуссия пройдет при поддержке </w:t>
      </w:r>
      <w:hyperlink r:id="rId14" w:history="1">
        <w:r w:rsidR="00656596" w:rsidRPr="00D610C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Посольства Чехии</w:t>
        </w:r>
      </w:hyperlink>
      <w:r w:rsidR="00656596" w:rsidRPr="00D610CE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E64059" w14:textId="77777777" w:rsidR="00E52940" w:rsidRPr="00355AA4" w:rsidRDefault="00E52940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F751F" w14:textId="77777777" w:rsidR="00355AA4" w:rsidRPr="00CE47BB" w:rsidRDefault="00A43781" w:rsidP="00317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67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разговор посвящен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дронам</w:t>
      </w:r>
      <w:proofErr w:type="spellEnd"/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hyperlink r:id="rId15" w:history="1"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«Боевые </w:t>
        </w:r>
        <w:proofErr w:type="spellStart"/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дроны</w:t>
        </w:r>
        <w:proofErr w:type="spellEnd"/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в России: 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</w:t>
        </w:r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ехнологии и этический аспект»</w:t>
        </w:r>
      </w:hyperlink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том, 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допустимо ли применение автономных боевых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дронов</w:t>
      </w:r>
      <w:proofErr w:type="spellEnd"/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насколько этично их использова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ние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военных действиях и в мирное время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рассуждать и спорить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Павел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Фельгенгауэр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военный обозреватель и аналитик «Новой газеты»,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Ким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факульт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 р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обототехнически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интеллектуальны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МАИ,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Панов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эксперт Центра исследований нормативной среды фармацевтики и биотехнологий факультета права НИУ ВШЭ.</w:t>
      </w:r>
    </w:p>
    <w:p w14:paraId="287CDC96" w14:textId="77777777" w:rsidR="00355AA4" w:rsidRPr="004A171A" w:rsidRDefault="00355AA4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7346B" w14:textId="6AD82EF4" w:rsidR="000A648B" w:rsidRPr="00CE47BB" w:rsidRDefault="00A43781" w:rsidP="003177CD">
      <w:pPr>
        <w:spacing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6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Стремительное старение населения в экономически развитых странах – факт, который нам еще предстоит осознать. </w:t>
      </w:r>
      <w:r w:rsidRPr="00A4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Через несколько лет на нашей планете будет больше людей старше 65 лет, чем детей до 5 лет, и серьезные социально-экономические последствия неминуемы. </w:t>
      </w:r>
      <w:r w:rsidRPr="00A437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Кто будет заботиться о пожилых людях в </w:t>
      </w:r>
      <w:r w:rsidR="00275E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таких </w:t>
      </w:r>
      <w:r w:rsidRPr="00A437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условиях? </w:t>
      </w:r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Один из </w:t>
      </w:r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возможных выходов – создание новых технологий интеллектуальной социальной робототехники. Однако под силу ли технологии компенсировать недостаток общения? Фильм </w:t>
      </w:r>
      <w:hyperlink r:id="rId16" w:history="1">
        <w:r w:rsidR="000A648B" w:rsidRPr="004A171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«Я Элис, робот»</w:t>
        </w:r>
      </w:hyperlink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ответа на вопрос не дает,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призывает</w:t>
      </w:r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углубиться в тему: что есть общение между людьми? Не все ли равно, общаемся мы с человеком или с роботом, если ведем </w:t>
      </w:r>
      <w:r w:rsidR="00275E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себя в обоих случаях одинаково? </w:t>
      </w:r>
      <w:r w:rsidR="000A648B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Альберт Ефимов</w:t>
      </w:r>
      <w:r w:rsidR="000A648B" w:rsidRPr="00275E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робототехнического центра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расскажет </w:t>
      </w:r>
      <w:r w:rsidR="00CE47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лекции </w:t>
      </w:r>
      <w:hyperlink r:id="rId17" w:history="1">
        <w:r w:rsidR="00CE47BB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«Роботы как люди, роботы и люди»</w:t>
        </w:r>
      </w:hyperlink>
      <w:r w:rsidR="000A648B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A648B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 сделать роботов человечнее и стоит ли вообще ждать от них этой человечности.</w:t>
      </w:r>
      <w:r w:rsidR="00E83022" w:rsidRPr="00E83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5012C31D" w14:textId="77777777" w:rsidR="00E52940" w:rsidRPr="00355AA4" w:rsidRDefault="00E52940" w:rsidP="003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40BFE" w14:textId="77777777" w:rsidR="00355AA4" w:rsidRPr="00CE47BB" w:rsidRDefault="004D587E" w:rsidP="003177C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781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работает табачное лобби? 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Кому выгодно поддерживать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лжеисследования</w:t>
      </w:r>
      <w:proofErr w:type="spellEnd"/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111B0" w:rsidRPr="0013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 Буев</w:t>
      </w:r>
      <w:r w:rsidR="001111B0" w:rsidRPr="0027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11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781" w:rsidRP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факультета экономики ЕУСПб, профессор факультета экономики по прикладным финансам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(корпоративная профессура JTI)</w:t>
      </w:r>
      <w:r w:rsidR="0011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Ася Векслер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политических наук, спец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иалист в области связей с общественностью, доцент департамента интегри</w:t>
      </w:r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рованных коммуникаций НИУ ВШЭ,</w:t>
      </w:r>
      <w:r w:rsidR="0011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Левенец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основатель проекта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Recycle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обсудят,</w:t>
      </w:r>
      <w:r w:rsidR="00E52940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такие </w:t>
      </w:r>
      <w:hyperlink r:id="rId18" w:history="1"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«Торговцы сомнениями»</w:t>
        </w:r>
      </w:hyperlink>
      <w:r w:rsidR="00E52940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заинтересованные лица способны поставить под сомнение очевидные научные факты, будь то вред курения или опасность кислот</w:t>
      </w:r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gramEnd"/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дождей. Речь пойдет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российских реалиях.</w:t>
      </w:r>
      <w:r w:rsidR="00A4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7C437F" w14:textId="7FC1437E" w:rsidR="00355AA4" w:rsidRPr="003E6E42" w:rsidRDefault="004D587E" w:rsidP="00275EB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2FB6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снимать научно-популярное кино в России сегодня?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образом происходит сотрудничество режиссеров и ученых? Как популяризировать научное знание? </w:t>
      </w:r>
      <w:proofErr w:type="gram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 другие вопросы</w:t>
      </w:r>
      <w:r w:rsidR="0080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обсудят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зрителями</w:t>
      </w:r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фильма </w:t>
      </w:r>
      <w:r w:rsidR="00B92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92FB6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ожидании волн и частиц</w:t>
      </w:r>
      <w:r w:rsidR="00B92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92FB6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режиссер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Дмитрий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</w:t>
      </w:r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гельский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главные герои </w:t>
      </w:r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–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Ростовцев</w:t>
      </w:r>
      <w:r w:rsidR="00355AA4" w:rsidRPr="0027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 физико-математических наук,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сооснователь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 </w:t>
      </w:r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Диссернет</w:t>
      </w:r>
      <w:proofErr w:type="spellEnd"/>
      <w:r w:rsidR="00B9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Валентин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Руденко</w:t>
      </w:r>
      <w:r w:rsidR="00355AA4" w:rsidRPr="0027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гравитационных измерений Государственного астрономического института им. П.</w:t>
      </w:r>
      <w:r w:rsidR="00B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B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5EB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Штернберга</w:t>
      </w:r>
      <w:proofErr w:type="spellEnd"/>
      <w:r w:rsidR="0027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55AA4" w:rsidRPr="003E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55AA4"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ергей Троицкий</w:t>
      </w:r>
      <w:r w:rsidR="00355AA4" w:rsidRPr="0027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научный сотрудник</w:t>
      </w:r>
      <w:r w:rsidR="009F2131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</w:t>
      </w:r>
      <w:r w:rsidR="00CB5C2C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титута ядерных исследований </w:t>
      </w:r>
      <w:r w:rsidR="009F2131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РАН.</w:t>
      </w:r>
      <w:r w:rsidR="00B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11364172" w14:textId="2B927E4C" w:rsidR="00355AA4" w:rsidRPr="00CE47BB" w:rsidRDefault="004D587E" w:rsidP="003177C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FB6" w:rsidRPr="00355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3E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9" w:history="1">
        <w:r w:rsidR="00B92FB6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«Комплекс шимпанзе: ч</w:t>
        </w:r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то животного в человеке и человеческого в животном?»</w:t>
        </w:r>
      </w:hyperlink>
      <w:r w:rsidR="00CE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  <w:r w:rsidR="00B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</w:t>
      </w:r>
      <w:proofErr w:type="spellStart"/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антропоцентрич</w:t>
      </w:r>
      <w:r w:rsidR="00B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видение мира? Что значит жить в гармонии с природой</w:t>
      </w:r>
      <w:r w:rsidR="00B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 ли это? Натуралист и автор проекта 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как у зверей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AA4"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 Тимонова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попытается ответить на эти вопросы и углубиться в тему вместе с </w:t>
      </w:r>
      <w:r w:rsidR="00355AA4"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Оксаной Тимофеевой</w:t>
      </w:r>
      <w:r w:rsidR="00355AA4" w:rsidRPr="0027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7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философом, старшим научным сотрудником Института философии РАН. Дискуссию </w:t>
      </w:r>
      <w:r w:rsidR="00CF6ABC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предваряет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фильма </w:t>
      </w:r>
      <w:r w:rsidR="0091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115D9"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шимпанзе</w:t>
      </w:r>
      <w:r w:rsidR="0091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реабилитации </w:t>
      </w:r>
      <w:r w:rsidR="00CF6ABC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>ы, долгое время жившей среди людей.</w:t>
      </w:r>
    </w:p>
    <w:p w14:paraId="697971E0" w14:textId="77777777" w:rsidR="000B4680" w:rsidRPr="00CE47BB" w:rsidRDefault="004D587E" w:rsidP="003177C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5AA4"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Нелли Бен </w:t>
      </w:r>
      <w:proofErr w:type="spellStart"/>
      <w:r w:rsidR="00355AA4" w:rsidRPr="003E6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Хаюн</w:t>
      </w:r>
      <w:proofErr w:type="spellEnd"/>
      <w:r w:rsidR="00355AA4" w:rsidRPr="0027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 экстремальных опытов из </w:t>
      </w:r>
      <w:r w:rsidR="001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Лондона, преподаватель </w:t>
      </w:r>
      <w:r w:rsidR="001340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Central</w:t>
      </w:r>
      <w:r w:rsidR="001340F2" w:rsidRPr="001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0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Saint</w:t>
      </w:r>
      <w:r w:rsidR="001340F2" w:rsidRPr="001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0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Martins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создает про</w:t>
      </w:r>
      <w:r w:rsidR="000B4680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екты на стыке науки и искусства</w:t>
      </w:r>
      <w:r w:rsidR="000B4680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Среди ее изобретений – кресло «Союз», позволяющее пережить запуск одноименной ракеты в собственной гостиной, модель домашнего вулкана, одежда из биологических тканей, проект «Темная энергия в кухонной раковине», созданный совместно с учеными Массачусетского Технологического института и физиков ЦЕРН и позволяющий увидеть темную энергию в бытовых условиях. </w:t>
      </w:r>
      <w:proofErr w:type="spellStart"/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Коллаборации</w:t>
      </w:r>
      <w:proofErr w:type="spellEnd"/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Нелли позволяют ей работать с учеными </w:t>
      </w:r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  <w:t xml:space="preserve">NASA </w:t>
      </w:r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  <w:t>SETI</w:t>
      </w:r>
      <w:r w:rsidR="0091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proofErr w:type="spellStart"/>
      <w:r w:rsidR="0091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Дэймоном</w:t>
      </w:r>
      <w:proofErr w:type="spellEnd"/>
      <w:r w:rsidR="0091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Албарном</w:t>
      </w:r>
      <w:proofErr w:type="spellEnd"/>
      <w:r w:rsidR="0091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Джорджем Лукасом, </w:t>
      </w:r>
      <w:proofErr w:type="spellStart"/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Prodigy</w:t>
      </w:r>
      <w:proofErr w:type="spellEnd"/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  <w:t>Maywa Denki</w:t>
      </w:r>
      <w:r w:rsidR="0013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340F2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4680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Последний проект Нелли Бен </w:t>
      </w:r>
      <w:proofErr w:type="spellStart"/>
      <w:r w:rsidR="000B4680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Хаюн</w:t>
      </w:r>
      <w:proofErr w:type="spellEnd"/>
      <w:r w:rsidR="000B4680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фильм</w:t>
      </w:r>
      <w:r w:rsidR="000B4680" w:rsidRPr="003E6E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20" w:history="1">
        <w:r w:rsidR="000B4680" w:rsidRPr="003E6E42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«Игра в катастрофы»</w:t>
        </w:r>
      </w:hyperlink>
      <w:r w:rsidR="000B4680" w:rsidRPr="00275E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0B4680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будет показан на фестивале. Это пародия на голливудские фильмы-катастрофы, где от космической угрозы мир спасает не </w:t>
      </w:r>
      <w:r w:rsidR="0091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условный </w:t>
      </w:r>
      <w:r w:rsidR="000B4680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Брюс Уиллис с гигантской пушкой, а настоящие ученые. На лекции </w:t>
      </w:r>
      <w:hyperlink r:id="rId21" w:history="1"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«Наука +</w:t>
        </w:r>
        <w:r w:rsidR="009115D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 xml:space="preserve"> д</w:t>
        </w:r>
        <w:r w:rsidR="00CE47B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изайн»</w:t>
        </w:r>
      </w:hyperlink>
      <w:r w:rsidR="00CE47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B4680" w:rsidRPr="003E6E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Нелли</w:t>
      </w:r>
      <w:r w:rsidR="000B4680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5AA4" w:rsidRPr="003E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наука может вдохновлять на самые невероятные эксперименты</w:t>
      </w:r>
      <w:r w:rsidR="00355AA4" w:rsidRPr="00911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1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1298CE" w14:textId="77777777" w:rsidR="00355AA4" w:rsidRPr="00CE47BB" w:rsidRDefault="009115D9" w:rsidP="003177C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5AA4" w:rsidRPr="003E6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1954 году была основана Европейская организация ядерны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исследований (ЦЕРН),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– крупнейший в мире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центр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физики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элементарных частиц. На территории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ЦЕРН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разные годы были сооружены шесть главных ускорителей, в том числе Большой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адронный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коллайдер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БАК (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Large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Hadron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Collider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LHC), самый высокоэнергетический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ускоритель на планете. За четыре года его работы были получены уникальные физические данные, открыта новая частица, претендующая на роль бозона </w:t>
      </w:r>
      <w:proofErr w:type="spellStart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Хиггса</w:t>
      </w:r>
      <w:proofErr w:type="spellEnd"/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Шевченко</w:t>
      </w:r>
      <w:r w:rsidR="00355AA4" w:rsidRPr="0027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заместитель директора Центра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ундаментальных исследований Курчатовского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расскажет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проектах</w:t>
      </w:r>
      <w:r w:rsidR="00CB5C2C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ЦЕРН и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участии в них российских учёных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лекции </w:t>
      </w:r>
      <w:hyperlink r:id="rId22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«Горизонты непознанного: полвека сотрудничества России и ЦЕРН»</w:t>
        </w:r>
      </w:hyperlink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7D0F66" w14:textId="77777777" w:rsidR="00355AA4" w:rsidRPr="00CE47BB" w:rsidRDefault="004D587E" w:rsidP="003177C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5D9" w:rsidRPr="003E6E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911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Возможно, от окончательной победы над старением нас отделяет всего лишь недостаток финансирования </w:t>
      </w:r>
      <w:r w:rsidR="00911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области</w:t>
      </w:r>
      <w:r w:rsidR="00911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Обри </w:t>
      </w:r>
      <w:proofErr w:type="spellStart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</w:t>
      </w:r>
      <w:proofErr w:type="spellEnd"/>
      <w:r w:rsidR="00355AA4" w:rsidRPr="0035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Грей</w:t>
      </w:r>
      <w:r w:rsidR="00355AA4" w:rsidRPr="00275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британский геронтолог, выпускник Кембриджа, главный идеолог научной борьбы со старением,</w:t>
      </w:r>
      <w:r w:rsidR="00911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C2C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лекции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 w:rsidR="00F8190A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«Отменить старение»,</w:t>
        </w:r>
      </w:hyperlink>
      <w:r w:rsidR="00BB588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организованной при поддержке </w:t>
      </w:r>
      <w:hyperlink r:id="rId24" w:tgtFrame="_blank" w:history="1">
        <w:r w:rsidR="00BB5881" w:rsidRPr="00673D67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Форума «Открытые инновации»</w:t>
        </w:r>
      </w:hyperlink>
      <w:r w:rsidR="00F8190A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="00CB5C2C"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AA4"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 о достижени</w:t>
      </w:r>
      <w:r w:rsidR="00F8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современной геронтологии, </w:t>
      </w:r>
      <w:r w:rsidR="00355AA4"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технология</w:t>
      </w:r>
      <w:r w:rsidR="00CB5C2C"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55AA4" w:rsidRPr="0035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позволят человечеству совершить 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радикальный прорыв в движении к вечной молодости. 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Возможно</w:t>
      </w:r>
      <w:r w:rsidR="00F81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</w:t>
      </w:r>
      <w:r w:rsidR="00355AA4" w:rsidRPr="00355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нужно ли нам бессмертие?</w:t>
      </w:r>
      <w:r w:rsidR="00355AA4" w:rsidRPr="0035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быстро оно станет осуществимо технически?</w:t>
      </w:r>
      <w:r w:rsidR="00FF4B38" w:rsidRPr="00FF4B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77C47991" w14:textId="77777777" w:rsidR="009F2131" w:rsidRPr="004A171A" w:rsidRDefault="004D587E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дискуссии пройдут сразу после показов фильмов. Вход на 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свободный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предварительной 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через сервис </w:t>
      </w:r>
      <w:hyperlink r:id="rId25" w:history="1">
        <w:proofErr w:type="spellStart"/>
        <w:r w:rsidR="009F2131" w:rsidRPr="004A171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Timepad</w:t>
        </w:r>
        <w:proofErr w:type="spellEnd"/>
      </w:hyperlink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78B4C0" w14:textId="77777777" w:rsidR="002E2CE2" w:rsidRPr="004A171A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AF400" w14:textId="77777777" w:rsidR="00CB5C2C" w:rsidRPr="004A171A" w:rsidRDefault="004D587E" w:rsidP="003177C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</w:t>
      </w:r>
      <w:r w:rsidR="00CB5C2C" w:rsidRPr="004A1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ДИСКУССИОНН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ПРОГРАММЫ</w:t>
      </w:r>
    </w:p>
    <w:p w14:paraId="2B2FA46E" w14:textId="77777777" w:rsidR="009F2131" w:rsidRPr="004A171A" w:rsidRDefault="009F2131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3D053" w14:textId="77777777" w:rsidR="002E2CE2" w:rsidRPr="004A171A" w:rsidRDefault="009F2131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ЦДК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1BDB1E" w14:textId="77777777" w:rsidR="00CB5C2C" w:rsidRPr="004A171A" w:rsidRDefault="00F8190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октября, 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искуссия «Сахар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блюз: почему вреден сахар?».</w:t>
      </w:r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Андреа</w:t>
      </w:r>
      <w:proofErr w:type="spellEnd"/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Цулкова</w:t>
      </w:r>
      <w:proofErr w:type="spellEnd"/>
      <w:r w:rsidR="009F213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Ольга Демичева</w:t>
      </w:r>
    </w:p>
    <w:p w14:paraId="13B1D502" w14:textId="77777777" w:rsidR="005E69DA" w:rsidRPr="004A171A" w:rsidRDefault="005E69D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искуссия «Голодные игры: как накормить 10 миллиардов»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 </w:t>
      </w:r>
      <w:proofErr w:type="spellStart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</w:t>
      </w:r>
      <w:proofErr w:type="spellEnd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Борис Акимов, Дмитрий Дорохов</w:t>
      </w:r>
    </w:p>
    <w:p w14:paraId="28456FAA" w14:textId="247D7E08" w:rsidR="005E69DA" w:rsidRPr="004A171A" w:rsidRDefault="005E69D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Дискуссия «Комплекс шимпанзе</w:t>
      </w:r>
      <w:r w:rsidR="0059655D"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животного в человеке и человеческого в животном?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Оксана Тимофеева, Евгения Тимонова</w:t>
      </w:r>
    </w:p>
    <w:p w14:paraId="0AD9A09B" w14:textId="77777777" w:rsidR="005E69DA" w:rsidRPr="004A171A" w:rsidRDefault="005E69D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екция «Горизонты непознанного: полвека сотрудничества России и ЦЕРН»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Шевченко</w:t>
      </w:r>
    </w:p>
    <w:p w14:paraId="59F31799" w14:textId="77777777" w:rsidR="005E69DA" w:rsidRPr="004A171A" w:rsidRDefault="005E69D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DD38C0" w14:textId="77777777" w:rsidR="005E69DA" w:rsidRPr="004A171A" w:rsidRDefault="00F8190A" w:rsidP="003177C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35ММ</w:t>
      </w:r>
    </w:p>
    <w:p w14:paraId="0AD6F45F" w14:textId="77777777" w:rsidR="005E69DA" w:rsidRPr="004A171A" w:rsidRDefault="005E69D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:00. </w:t>
      </w:r>
      <w:proofErr w:type="spellStart"/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иноут</w:t>
      </w:r>
      <w:proofErr w:type="spellEnd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-спич «Поймать комету: миссия </w:t>
      </w:r>
      <w:proofErr w:type="spellStart"/>
      <w:r w:rsidR="00F8190A" w:rsidRPr="00F81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Rosetta</w:t>
      </w:r>
      <w:proofErr w:type="spellEnd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Мэтт Тейлор</w:t>
      </w:r>
    </w:p>
    <w:p w14:paraId="73699316" w14:textId="638F0CF1" w:rsidR="005E69DA" w:rsidRPr="004A171A" w:rsidRDefault="00F8190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октября, </w:t>
      </w:r>
      <w:r w:rsidR="005E69DA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E69DA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Лекция «Роботы как люди</w:t>
      </w:r>
      <w:r w:rsidR="005E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роботы и люди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5E69DA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Альберт Ефимов</w:t>
      </w:r>
    </w:p>
    <w:p w14:paraId="343CA423" w14:textId="77777777" w:rsidR="005E69DA" w:rsidRPr="004A171A" w:rsidRDefault="005E69DA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190FC" w14:textId="77777777" w:rsidR="002E2CE2" w:rsidRPr="004A171A" w:rsidRDefault="00F8190A" w:rsidP="003177C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«Формула Кино Горизонт»</w:t>
      </w:r>
    </w:p>
    <w:p w14:paraId="40D3C4DA" w14:textId="77777777" w:rsidR="002E2CE2" w:rsidRPr="004A171A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:00, </w:t>
      </w:r>
      <w:r w:rsidR="0080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показа фильма «В ожидании волн и частиц»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80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искуссия и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расширенная серия 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Дмитрий </w:t>
      </w:r>
      <w:proofErr w:type="spellStart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Завильгельский</w:t>
      </w:r>
      <w:proofErr w:type="spellEnd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Андрей Ростовцев, Валентин Руденко, Сергей Троицкий</w:t>
      </w:r>
    </w:p>
    <w:p w14:paraId="1733A69B" w14:textId="77777777" w:rsidR="002E2CE2" w:rsidRPr="004A171A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B3FC2" w14:textId="77777777" w:rsidR="002E2CE2" w:rsidRPr="004A171A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МАММ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19B8D7" w14:textId="77777777" w:rsidR="002E2CE2" w:rsidRPr="004A171A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екция «</w:t>
      </w: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+ </w:t>
      </w:r>
      <w:r w:rsidR="00F819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изайн»</w:t>
      </w:r>
      <w:r w:rsidR="00F81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Нелли Бен </w:t>
      </w:r>
      <w:proofErr w:type="spellStart"/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Хаюн</w:t>
      </w:r>
      <w:proofErr w:type="spellEnd"/>
    </w:p>
    <w:p w14:paraId="75D4CEE4" w14:textId="77777777" w:rsidR="002E2CE2" w:rsidRPr="004A171A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</w:t>
      </w:r>
      <w:r w:rsidR="00F819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F81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81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Спецпроект </w:t>
      </w:r>
      <w:hyperlink r:id="rId26" w:tgtFrame="_blank" w:history="1">
        <w:r w:rsidR="00BB5881" w:rsidRPr="004A17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Форума «Открытые инновации»</w:t>
        </w:r>
      </w:hyperlink>
      <w:r w:rsidR="00BB5881" w:rsidRPr="004A171A">
        <w:rPr>
          <w:rFonts w:ascii="Times New Roman" w:hAnsi="Times New Roman" w:cs="Times New Roman"/>
          <w:sz w:val="24"/>
          <w:szCs w:val="24"/>
        </w:rPr>
        <w:t xml:space="preserve"> 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«Отменить старение»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Обри </w:t>
      </w:r>
      <w:proofErr w:type="spellStart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Грей</w:t>
      </w:r>
    </w:p>
    <w:p w14:paraId="00120947" w14:textId="77777777" w:rsidR="002E2CE2" w:rsidRPr="004A171A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AA110" w14:textId="77777777" w:rsidR="002E2CE2" w:rsidRPr="004A171A" w:rsidRDefault="00F8190A" w:rsidP="003177C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Офис «Яндекса»</w:t>
      </w:r>
      <w:r w:rsidR="009F2131" w:rsidRPr="004A1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001CC78" w14:textId="77777777" w:rsidR="009F2131" w:rsidRPr="004A171A" w:rsidRDefault="009F2131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искуссия «Боевые </w:t>
      </w:r>
      <w:proofErr w:type="spellStart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дроны</w:t>
      </w:r>
      <w:proofErr w:type="spellEnd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России: технологии и этический вопрос»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Павел </w:t>
      </w:r>
      <w:proofErr w:type="spellStart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Фельгенгауэр</w:t>
      </w:r>
      <w:proofErr w:type="spellEnd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Николай Ким, Александр Панов</w:t>
      </w:r>
    </w:p>
    <w:p w14:paraId="600DB6B0" w14:textId="4EAD747D" w:rsidR="002E2CE2" w:rsidRDefault="002E2CE2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  <w:r w:rsidR="00F8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9E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дискуссия «Торговцы сомнениями</w:t>
      </w:r>
      <w:r w:rsidR="005E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работает «научное» лобби?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r w:rsidR="005E7961"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 Буев, </w:t>
      </w:r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Ася Векслер, Дмитрий </w:t>
      </w:r>
      <w:proofErr w:type="spellStart"/>
      <w:r w:rsidRPr="004A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Левенец</w:t>
      </w:r>
      <w:proofErr w:type="spellEnd"/>
    </w:p>
    <w:p w14:paraId="09266665" w14:textId="77777777" w:rsidR="00806304" w:rsidRPr="004A171A" w:rsidRDefault="00806304" w:rsidP="003177C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32D39C" w14:textId="77777777" w:rsidR="006F7A3C" w:rsidRDefault="006F7A3C" w:rsidP="003177CD">
      <w:pPr>
        <w:rPr>
          <w:rFonts w:ascii="Arial" w:eastAsia="Times New Roman" w:hAnsi="Arial" w:cs="Arial"/>
        </w:rPr>
      </w:pPr>
      <w:r>
        <w:rPr>
          <w:rFonts w:ascii="Times New Roman" w:hAnsi="Times New Roman"/>
        </w:rPr>
        <w:t>ОРГАНИЗАТОРЫ</w:t>
      </w:r>
      <w:r w:rsidR="00E83022" w:rsidRPr="00E83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35ECD3E0" w14:textId="77777777" w:rsidR="006F7A3C" w:rsidRDefault="006F7A3C" w:rsidP="003177CD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DBC0A57" wp14:editId="21E5806D">
            <wp:extent cx="2745193" cy="1084521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08" cy="109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846">
        <w:rPr>
          <w:rFonts w:ascii="Times New Roman" w:hAnsi="Times New Roman"/>
          <w:noProof/>
        </w:rPr>
        <w:tab/>
      </w:r>
      <w:r w:rsidRPr="001A4846">
        <w:rPr>
          <w:rFonts w:ascii="Times New Roman" w:hAnsi="Times New Roman"/>
          <w:noProof/>
        </w:rPr>
        <w:tab/>
      </w: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C7CA0BF" wp14:editId="542FC6B5">
            <wp:extent cx="1171575" cy="1171575"/>
            <wp:effectExtent l="0" t="0" r="9525" b="9525"/>
            <wp:docPr id="15" name="Рисунок 15" descr="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961">
        <w:rPr>
          <w:rFonts w:ascii="Times New Roman" w:hAnsi="Times New Roman"/>
          <w:noProof/>
        </w:rPr>
        <w:tab/>
      </w:r>
    </w:p>
    <w:p w14:paraId="598907CC" w14:textId="77777777" w:rsidR="005132E2" w:rsidRDefault="005132E2" w:rsidP="003177CD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ПРИ ПОДДЕРЖКЕ</w:t>
      </w:r>
    </w:p>
    <w:p w14:paraId="78FD0BA0" w14:textId="77777777" w:rsidR="005132E2" w:rsidRPr="005132E2" w:rsidRDefault="009704A3" w:rsidP="003177CD">
      <w:pPr>
        <w:rPr>
          <w:rFonts w:ascii="Arial" w:eastAsia="Times New Roman" w:hAnsi="Arial" w:cs="Arial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7E6E964" wp14:editId="009480CA">
            <wp:extent cx="1371600" cy="966867"/>
            <wp:effectExtent l="0" t="0" r="0" b="5080"/>
            <wp:docPr id="18" name="Рисунок 18" descr="C:\Users\ngkudryavtseva\Desktop\british_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gkudryavtseva\Desktop\british_counci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5" t="8558" r="12000" b="17837"/>
                    <a:stretch/>
                  </pic:blipFill>
                  <pic:spPr bwMode="auto">
                    <a:xfrm>
                      <a:off x="0" y="0"/>
                      <a:ext cx="1376340" cy="9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4B38">
        <w:rPr>
          <w:rFonts w:ascii="Arial" w:eastAsia="Times New Roman" w:hAnsi="Arial" w:cs="Arial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C1D8898" wp14:editId="740E066F">
            <wp:extent cx="850604" cy="1365073"/>
            <wp:effectExtent l="0" t="0" r="6985" b="6985"/>
            <wp:docPr id="19" name="Рисунок 19" descr="C:\Users\ngkudryavtseva\Desktop\gi_logo_vertical_green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gkudryavtseva\Desktop\gi_logo_vertical_green_srg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11" cy="13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B38">
        <w:rPr>
          <w:rFonts w:ascii="Arial" w:eastAsia="Times New Roman" w:hAnsi="Arial" w:cs="Arial"/>
        </w:rPr>
        <w:tab/>
      </w:r>
      <w:r w:rsidR="00744B17">
        <w:rPr>
          <w:rFonts w:ascii="Arial" w:eastAsia="Times New Roman" w:hAnsi="Arial" w:cs="Arial"/>
        </w:rPr>
        <w:tab/>
      </w:r>
      <w:r w:rsidR="00744B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19C61C" wp14:editId="4CD20EB1">
            <wp:extent cx="990275" cy="1212112"/>
            <wp:effectExtent l="0" t="0" r="635" b="7620"/>
            <wp:docPr id="20" name="Рисунок 20" descr="C:\Users\ngkudryavtseva\Desktop\gerb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gkudryavtseva\Desktop\gerbmal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31" cy="122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B38">
        <w:rPr>
          <w:rFonts w:ascii="Arial" w:eastAsia="Times New Roman" w:hAnsi="Arial" w:cs="Arial"/>
        </w:rPr>
        <w:tab/>
      </w:r>
    </w:p>
    <w:p w14:paraId="1EB3F642" w14:textId="77777777" w:rsidR="006F7A3C" w:rsidRPr="00744B17" w:rsidRDefault="006F7A3C" w:rsidP="003177CD">
      <w:pPr>
        <w:rPr>
          <w:rFonts w:ascii="Times New Roman" w:hAnsi="Times New Roman"/>
          <w:noProof/>
        </w:rPr>
      </w:pPr>
      <w:r w:rsidRPr="00744B17">
        <w:rPr>
          <w:rFonts w:ascii="Times New Roman" w:hAnsi="Times New Roman"/>
          <w:noProof/>
        </w:rPr>
        <w:t>ПАРТНЁРЫ</w:t>
      </w:r>
    </w:p>
    <w:p w14:paraId="78FB02A3" w14:textId="77777777" w:rsidR="006F7A3C" w:rsidRDefault="006F7A3C" w:rsidP="003177CD">
      <w:pPr>
        <w:rPr>
          <w:rFonts w:ascii="Times New Roman" w:hAnsi="Times New Roman"/>
        </w:rPr>
      </w:pPr>
    </w:p>
    <w:p w14:paraId="50A11E0D" w14:textId="77777777" w:rsidR="006F7A3C" w:rsidRPr="00744B17" w:rsidRDefault="006F7A3C" w:rsidP="003177CD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318A7312" wp14:editId="276D3A0E">
            <wp:extent cx="1158949" cy="780062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28" cy="7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304">
        <w:rPr>
          <w:rFonts w:ascii="Times New Roman" w:hAnsi="Times New Roman"/>
          <w:noProof/>
        </w:rPr>
        <w:t xml:space="preserve">     </w:t>
      </w:r>
      <w:r w:rsidR="00806304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458EDA0" wp14:editId="02A0D1FE">
            <wp:extent cx="1012907" cy="839972"/>
            <wp:effectExtent l="0" t="0" r="0" b="0"/>
            <wp:docPr id="13" name="Рисунок 13" descr="Описание: Копия RUSNANO_FUND_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Копия RUSNANO_FUND_logo_ru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7" cy="85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304">
        <w:rPr>
          <w:rFonts w:ascii="Times New Roman" w:hAnsi="Times New Roman"/>
          <w:noProof/>
          <w:lang w:eastAsia="ru-RU"/>
        </w:rPr>
        <w:t xml:space="preserve">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EA4BFF5" wp14:editId="41650D2C">
            <wp:extent cx="723014" cy="981871"/>
            <wp:effectExtent l="0" t="0" r="1270" b="8890"/>
            <wp:docPr id="12" name="Рисунок 12" descr="EUNICLogo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NICLogosv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70" cy="100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304">
        <w:rPr>
          <w:rFonts w:ascii="Times New Roman" w:hAnsi="Times New Roman"/>
          <w:noProof/>
          <w:lang w:eastAsia="ru-RU"/>
        </w:rPr>
        <w:t xml:space="preserve">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CB7226E" wp14:editId="78B0C0CE">
            <wp:extent cx="1084521" cy="1158949"/>
            <wp:effectExtent l="0" t="0" r="1905" b="3175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5" r="24376"/>
                    <a:stretch/>
                  </pic:blipFill>
                  <pic:spPr bwMode="auto">
                    <a:xfrm>
                      <a:off x="0" y="0"/>
                      <a:ext cx="1082233" cy="11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6304">
        <w:rPr>
          <w:rFonts w:ascii="Times New Roman" w:hAnsi="Times New Roman"/>
          <w:noProof/>
          <w:lang w:eastAsia="ru-RU"/>
        </w:rPr>
        <w:t xml:space="preserve">     </w:t>
      </w:r>
      <w:r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2FE19FCA" wp14:editId="7DBBD315">
            <wp:extent cx="859280" cy="1042816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99" cy="10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B5DC" w14:textId="77777777" w:rsidR="006F7A3C" w:rsidRPr="00744B17" w:rsidRDefault="006F7A3C" w:rsidP="003177CD">
      <w:pPr>
        <w:rPr>
          <w:rFonts w:ascii="Times New Roman" w:hAnsi="Times New Roman"/>
          <w:noProof/>
        </w:rPr>
      </w:pPr>
    </w:p>
    <w:p w14:paraId="45EF8A4B" w14:textId="77777777" w:rsidR="006F7A3C" w:rsidRPr="00744B17" w:rsidRDefault="006F7A3C" w:rsidP="003177CD">
      <w:pPr>
        <w:rPr>
          <w:rFonts w:ascii="Times New Roman" w:hAnsi="Times New Roman"/>
          <w:noProof/>
        </w:rPr>
      </w:pPr>
    </w:p>
    <w:p w14:paraId="11994321" w14:textId="77777777" w:rsidR="006F7A3C" w:rsidRDefault="006F7A3C" w:rsidP="003177CD">
      <w:pPr>
        <w:rPr>
          <w:rFonts w:ascii="Times New Roman" w:hAnsi="Times New Roman"/>
          <w:noProof/>
        </w:rPr>
      </w:pPr>
    </w:p>
    <w:p w14:paraId="3FB10156" w14:textId="77777777" w:rsidR="006F7A3C" w:rsidRDefault="006F7A3C" w:rsidP="003177CD">
      <w:pPr>
        <w:rPr>
          <w:rFonts w:ascii="Times New Roman" w:hAnsi="Times New Roman"/>
          <w:noProof/>
        </w:rPr>
      </w:pPr>
    </w:p>
    <w:p w14:paraId="048D0A80" w14:textId="77777777" w:rsidR="006F7A3C" w:rsidRPr="00744B17" w:rsidRDefault="006F7A3C" w:rsidP="003177CD">
      <w:pPr>
        <w:rPr>
          <w:rFonts w:ascii="Times New Roman" w:hAnsi="Times New Roman"/>
          <w:noProof/>
        </w:rPr>
      </w:pPr>
      <w:r w:rsidRPr="00744B17">
        <w:rPr>
          <w:rFonts w:ascii="Times New Roman" w:hAnsi="Times New Roman"/>
          <w:noProof/>
        </w:rPr>
        <w:t>ГЕНЕРАЛЬНЫЕ ИНФОРМАЦИОННЫЕ ПАРТНЁРЫ</w:t>
      </w:r>
    </w:p>
    <w:p w14:paraId="31D88434" w14:textId="77777777" w:rsidR="006F7A3C" w:rsidRPr="00744B17" w:rsidRDefault="006F7A3C" w:rsidP="003177CD">
      <w:pPr>
        <w:rPr>
          <w:rFonts w:ascii="Times New Roman" w:hAnsi="Times New Roman"/>
          <w:noProof/>
        </w:rPr>
      </w:pPr>
    </w:p>
    <w:p w14:paraId="5A547F1A" w14:textId="77777777" w:rsidR="006F7A3C" w:rsidRPr="00744B17" w:rsidRDefault="006F7A3C" w:rsidP="003177CD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99DD081" wp14:editId="2654B2B7">
            <wp:extent cx="1897601" cy="435935"/>
            <wp:effectExtent l="0" t="0" r="7620" b="2540"/>
            <wp:docPr id="9" name="Рисунок 9" descr="logo-afisha-red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afisha-red [Converted]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4" cy="44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B17">
        <w:rPr>
          <w:rFonts w:ascii="Times New Roman" w:hAnsi="Times New Roman"/>
          <w:noProof/>
        </w:rPr>
        <w:tab/>
      </w:r>
      <w:r w:rsidRPr="00744B17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A58E5C2" wp14:editId="5F72FDB2">
            <wp:extent cx="1616149" cy="1081577"/>
            <wp:effectExtent l="0" t="0" r="3175" b="4445"/>
            <wp:docPr id="8" name="Рисунок 8" descr="logo_SR_nau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SR_nauka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FBD5" w14:textId="77777777" w:rsidR="006F7A3C" w:rsidRPr="00744B17" w:rsidRDefault="006F7A3C" w:rsidP="003177CD">
      <w:pPr>
        <w:rPr>
          <w:rFonts w:ascii="Times New Roman" w:hAnsi="Times New Roman"/>
          <w:noProof/>
        </w:rPr>
      </w:pPr>
    </w:p>
    <w:p w14:paraId="7F761016" w14:textId="77777777" w:rsidR="006F7A3C" w:rsidRDefault="006F7A3C" w:rsidP="003177CD">
      <w:pPr>
        <w:rPr>
          <w:rFonts w:ascii="Times New Roman" w:hAnsi="Times New Roman"/>
          <w:noProof/>
        </w:rPr>
      </w:pPr>
    </w:p>
    <w:p w14:paraId="6F5429FB" w14:textId="77777777" w:rsidR="006F7A3C" w:rsidRPr="00F0387C" w:rsidRDefault="006F7A3C" w:rsidP="003177CD">
      <w:pPr>
        <w:rPr>
          <w:rFonts w:ascii="Times New Roman" w:hAnsi="Times New Roman"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7B74AC" wp14:editId="7037D09C">
            <wp:simplePos x="0" y="0"/>
            <wp:positionH relativeFrom="column">
              <wp:posOffset>-113030</wp:posOffset>
            </wp:positionH>
            <wp:positionV relativeFrom="paragraph">
              <wp:posOffset>374650</wp:posOffset>
            </wp:positionV>
            <wp:extent cx="1151255" cy="40386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87C">
        <w:rPr>
          <w:rFonts w:ascii="Times New Roman" w:hAnsi="Times New Roman"/>
          <w:noProof/>
        </w:rPr>
        <w:t>ПЛОЩАДКИ:</w:t>
      </w:r>
      <w:r w:rsidRPr="00F0387C">
        <w:rPr>
          <w:rFonts w:ascii="Times New Roman" w:hAnsi="Times New Roman"/>
          <w:noProof/>
        </w:rPr>
        <w:br/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84AE09E" wp14:editId="5B97CF42">
            <wp:extent cx="1010093" cy="473481"/>
            <wp:effectExtent l="0" t="0" r="0" b="3175"/>
            <wp:docPr id="7" name="Рисунок 7" descr="original_cdk_logo_ru_colour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riginal_cdk_logo_ru_colour-30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85" cy="4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F70A37" wp14:editId="454FC7C2">
            <wp:extent cx="1200675" cy="606055"/>
            <wp:effectExtent l="0" t="0" r="0" b="3810"/>
            <wp:docPr id="6" name="Рисунок 6" descr="63f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3f3a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16" cy="6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0AF26E9" wp14:editId="7A746C6B">
            <wp:extent cx="1174947" cy="616688"/>
            <wp:effectExtent l="0" t="0" r="6350" b="0"/>
            <wp:docPr id="5" name="Рисунок 5" descr="Logo-35-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35-mm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20238"/>
                    <a:stretch/>
                  </pic:blipFill>
                  <pic:spPr bwMode="auto">
                    <a:xfrm>
                      <a:off x="0" y="0"/>
                      <a:ext cx="1177866" cy="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F70326A" wp14:editId="6E4AFBEC">
            <wp:extent cx="1287401" cy="425302"/>
            <wp:effectExtent l="0" t="0" r="8255" b="0"/>
            <wp:docPr id="4" name="Рисунок 4" descr="m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mm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92" cy="4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641E" w14:textId="77777777" w:rsidR="006F7A3C" w:rsidRPr="00F0387C" w:rsidRDefault="006F7A3C" w:rsidP="003177CD">
      <w:pPr>
        <w:rPr>
          <w:rFonts w:ascii="Times New Roman" w:hAnsi="Times New Roman"/>
          <w:noProof/>
        </w:rPr>
      </w:pPr>
    </w:p>
    <w:p w14:paraId="1D9C95F6" w14:textId="77777777" w:rsidR="006F7A3C" w:rsidRPr="00F0387C" w:rsidRDefault="006F7A3C" w:rsidP="003177CD">
      <w:pPr>
        <w:rPr>
          <w:rFonts w:ascii="Times New Roman" w:hAnsi="Times New Roman"/>
          <w:noProof/>
        </w:rPr>
      </w:pPr>
    </w:p>
    <w:p w14:paraId="1B31C7A6" w14:textId="77777777" w:rsidR="006F7A3C" w:rsidRPr="001204A7" w:rsidRDefault="006F7A3C" w:rsidP="003177CD">
      <w:pPr>
        <w:rPr>
          <w:rFonts w:ascii="Times New Roman" w:hAnsi="Times New Roman"/>
        </w:rPr>
      </w:pPr>
    </w:p>
    <w:p w14:paraId="5FC4F781" w14:textId="77777777" w:rsidR="006F7A3C" w:rsidRPr="001204A7" w:rsidRDefault="006F7A3C" w:rsidP="003177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  <w:lang w:val="ru-RU"/>
        </w:rPr>
      </w:pPr>
      <w:r w:rsidRPr="001204A7">
        <w:rPr>
          <w:szCs w:val="24"/>
          <w:lang w:val="ru-RU"/>
        </w:rPr>
        <w:t>Пресс-служба Политехнического музея</w:t>
      </w:r>
    </w:p>
    <w:p w14:paraId="225805A7" w14:textId="77777777" w:rsidR="006F7A3C" w:rsidRPr="001204A7" w:rsidRDefault="006F7A3C" w:rsidP="003177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  <w:lang w:val="ru-RU"/>
        </w:rPr>
      </w:pPr>
      <w:r w:rsidRPr="001204A7">
        <w:rPr>
          <w:szCs w:val="24"/>
          <w:lang w:val="ru-RU"/>
        </w:rPr>
        <w:t xml:space="preserve">+7 495 730 54 38 </w:t>
      </w:r>
    </w:p>
    <w:p w14:paraId="25DD9FD3" w14:textId="77777777" w:rsidR="006F7A3C" w:rsidRDefault="0059655D" w:rsidP="003177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  <w:lang w:val="ru-RU"/>
        </w:rPr>
      </w:pPr>
      <w:hyperlink r:id="rId44" w:history="1">
        <w:r w:rsidR="006F7A3C" w:rsidRPr="004B5AD7">
          <w:rPr>
            <w:rStyle w:val="a4"/>
            <w:szCs w:val="24"/>
          </w:rPr>
          <w:t>www</w:t>
        </w:r>
        <w:r w:rsidR="006F7A3C" w:rsidRPr="004B5AD7">
          <w:rPr>
            <w:rStyle w:val="a4"/>
            <w:szCs w:val="24"/>
            <w:lang w:val="ru-RU"/>
          </w:rPr>
          <w:t>.</w:t>
        </w:r>
        <w:proofErr w:type="spellStart"/>
        <w:r w:rsidR="006F7A3C" w:rsidRPr="004B5AD7">
          <w:rPr>
            <w:rStyle w:val="a4"/>
            <w:szCs w:val="24"/>
          </w:rPr>
          <w:t>polymus</w:t>
        </w:r>
        <w:proofErr w:type="spellEnd"/>
        <w:r w:rsidR="006F7A3C" w:rsidRPr="004B5AD7">
          <w:rPr>
            <w:rStyle w:val="a4"/>
            <w:szCs w:val="24"/>
            <w:lang w:val="ru-RU"/>
          </w:rPr>
          <w:t>.</w:t>
        </w:r>
        <w:proofErr w:type="spellStart"/>
        <w:r w:rsidR="006F7A3C" w:rsidRPr="004B5AD7">
          <w:rPr>
            <w:rStyle w:val="a4"/>
            <w:szCs w:val="24"/>
          </w:rPr>
          <w:t>ru</w:t>
        </w:r>
        <w:proofErr w:type="spellEnd"/>
      </w:hyperlink>
    </w:p>
    <w:p w14:paraId="4249386B" w14:textId="77777777" w:rsidR="006F7A3C" w:rsidRPr="00EB332D" w:rsidRDefault="0059655D" w:rsidP="003177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  <w:lang w:val="ru-RU"/>
        </w:rPr>
      </w:pPr>
      <w:hyperlink r:id="rId45" w:history="1">
        <w:r w:rsidR="006F7A3C" w:rsidRPr="004B5AD7">
          <w:rPr>
            <w:rStyle w:val="a4"/>
            <w:szCs w:val="24"/>
          </w:rPr>
          <w:t>www</w:t>
        </w:r>
        <w:r w:rsidR="006F7A3C" w:rsidRPr="00EB332D">
          <w:rPr>
            <w:rStyle w:val="a4"/>
            <w:szCs w:val="24"/>
            <w:lang w:val="ru-RU"/>
          </w:rPr>
          <w:t>.</w:t>
        </w:r>
        <w:r w:rsidR="006F7A3C" w:rsidRPr="004B5AD7">
          <w:rPr>
            <w:rStyle w:val="a4"/>
            <w:szCs w:val="24"/>
            <w:lang w:val="ru-RU"/>
          </w:rPr>
          <w:t>360.polymus.ru</w:t>
        </w:r>
      </w:hyperlink>
    </w:p>
    <w:p w14:paraId="0E0647C0" w14:textId="77777777" w:rsidR="006F7A3C" w:rsidRPr="00004201" w:rsidRDefault="006F7A3C" w:rsidP="003177C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  <w:lang w:val="ru-RU"/>
        </w:rPr>
      </w:pPr>
    </w:p>
    <w:p w14:paraId="21FB534A" w14:textId="77777777" w:rsidR="006F7A3C" w:rsidRPr="001204A7" w:rsidRDefault="006F7A3C" w:rsidP="003177CD">
      <w:pPr>
        <w:rPr>
          <w:rFonts w:ascii="Times New Roman" w:hAnsi="Times New Roman"/>
        </w:rPr>
      </w:pPr>
    </w:p>
    <w:p w14:paraId="41B6FCBF" w14:textId="77777777" w:rsidR="002B35F6" w:rsidRPr="004A171A" w:rsidRDefault="002B35F6" w:rsidP="003177CD">
      <w:pPr>
        <w:rPr>
          <w:rFonts w:ascii="Times New Roman" w:hAnsi="Times New Roman" w:cs="Times New Roman"/>
          <w:sz w:val="24"/>
          <w:szCs w:val="24"/>
        </w:rPr>
      </w:pPr>
    </w:p>
    <w:sectPr w:rsidR="002B35F6" w:rsidRPr="004A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53CE"/>
    <w:multiLevelType w:val="multilevel"/>
    <w:tmpl w:val="9ED2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4"/>
    <w:rsid w:val="000A648B"/>
    <w:rsid w:val="000B4680"/>
    <w:rsid w:val="000E2F50"/>
    <w:rsid w:val="001111B0"/>
    <w:rsid w:val="001340F2"/>
    <w:rsid w:val="002318C8"/>
    <w:rsid w:val="00275EBD"/>
    <w:rsid w:val="002B35F6"/>
    <w:rsid w:val="002E2CE2"/>
    <w:rsid w:val="003177CD"/>
    <w:rsid w:val="00326FBD"/>
    <w:rsid w:val="00355AA4"/>
    <w:rsid w:val="003E6E42"/>
    <w:rsid w:val="004A171A"/>
    <w:rsid w:val="004D587E"/>
    <w:rsid w:val="005132E2"/>
    <w:rsid w:val="0055216A"/>
    <w:rsid w:val="0059655D"/>
    <w:rsid w:val="005E69DA"/>
    <w:rsid w:val="005E7961"/>
    <w:rsid w:val="00656596"/>
    <w:rsid w:val="00673D67"/>
    <w:rsid w:val="006D66C9"/>
    <w:rsid w:val="006E215B"/>
    <w:rsid w:val="006F7A3C"/>
    <w:rsid w:val="00723DD3"/>
    <w:rsid w:val="00744B17"/>
    <w:rsid w:val="007A4C8C"/>
    <w:rsid w:val="00806304"/>
    <w:rsid w:val="009115D9"/>
    <w:rsid w:val="009704A3"/>
    <w:rsid w:val="009A7167"/>
    <w:rsid w:val="009E044E"/>
    <w:rsid w:val="009F2131"/>
    <w:rsid w:val="00A43781"/>
    <w:rsid w:val="00A72FAA"/>
    <w:rsid w:val="00B0140B"/>
    <w:rsid w:val="00B459E3"/>
    <w:rsid w:val="00B92FB6"/>
    <w:rsid w:val="00BB5881"/>
    <w:rsid w:val="00C2547F"/>
    <w:rsid w:val="00CB5C2C"/>
    <w:rsid w:val="00CC566D"/>
    <w:rsid w:val="00CE47BB"/>
    <w:rsid w:val="00CF6ABC"/>
    <w:rsid w:val="00D610CE"/>
    <w:rsid w:val="00E07CDA"/>
    <w:rsid w:val="00E52940"/>
    <w:rsid w:val="00E83022"/>
    <w:rsid w:val="00F8190A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13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55A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7A3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55A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7A3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45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7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3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50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7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9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67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817343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6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74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777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067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60.polymus.ru/ru/program/events/disc-sugar-blues/" TargetMode="External"/><Relationship Id="rId18" Type="http://schemas.openxmlformats.org/officeDocument/2006/relationships/hyperlink" Target="http://360.polymus.ru/ru/program/events/disc-merchants-of-doubt/" TargetMode="External"/><Relationship Id="rId26" Type="http://schemas.openxmlformats.org/officeDocument/2006/relationships/hyperlink" Target="http://forinnovations.ru/ru/" TargetMode="External"/><Relationship Id="rId39" Type="http://schemas.openxmlformats.org/officeDocument/2006/relationships/image" Target="media/image16.png"/><Relationship Id="rId21" Type="http://schemas.openxmlformats.org/officeDocument/2006/relationships/hyperlink" Target="http://360.polymus.ru/ru/program/events/lecture-disaster-playground/" TargetMode="External"/><Relationship Id="rId34" Type="http://schemas.openxmlformats.org/officeDocument/2006/relationships/image" Target="media/image11.png"/><Relationship Id="rId42" Type="http://schemas.openxmlformats.org/officeDocument/2006/relationships/image" Target="media/image19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360.polymus.ru/ru/program/films/alice-cares/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360.polymus.ru/ru/program/events/disc-10-billion/" TargetMode="External"/><Relationship Id="rId24" Type="http://schemas.openxmlformats.org/officeDocument/2006/relationships/hyperlink" Target="http://forinnovations.ru/ru/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image" Target="media/image17.jpeg"/><Relationship Id="rId45" Type="http://schemas.openxmlformats.org/officeDocument/2006/relationships/hyperlink" Target="http://www.360.polymu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60.polymus.ru/ru/program/events/disc-drone/" TargetMode="External"/><Relationship Id="rId23" Type="http://schemas.openxmlformats.org/officeDocument/2006/relationships/hyperlink" Target="http://360.polymus.ru/ru/program/events/lecture-aubrey-de-grey/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3.jpeg"/><Relationship Id="rId10" Type="http://schemas.openxmlformats.org/officeDocument/2006/relationships/hyperlink" Target="http://www.britishcouncil.ru/" TargetMode="External"/><Relationship Id="rId19" Type="http://schemas.openxmlformats.org/officeDocument/2006/relationships/hyperlink" Target="http://360.polymus.ru/ru/program/events/disc-chimpanzee-complex/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polym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xsw.com/" TargetMode="External"/><Relationship Id="rId14" Type="http://schemas.openxmlformats.org/officeDocument/2006/relationships/hyperlink" Target="http://www.mzv.cz/moscow/ru/index.html" TargetMode="External"/><Relationship Id="rId22" Type="http://schemas.openxmlformats.org/officeDocument/2006/relationships/hyperlink" Target="http://360.polymus.ru/ru/program/events/lecture-cern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jpeg"/><Relationship Id="rId35" Type="http://schemas.openxmlformats.org/officeDocument/2006/relationships/image" Target="media/image12.jpeg"/><Relationship Id="rId43" Type="http://schemas.openxmlformats.org/officeDocument/2006/relationships/image" Target="media/image20.jpe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hyperlink" Target="http://www.goethe.de/ins/ru/mos/ruindex.htm?wt_sc=moskau" TargetMode="External"/><Relationship Id="rId17" Type="http://schemas.openxmlformats.org/officeDocument/2006/relationships/hyperlink" Target="http://360.polymus.ru/ru/program/events/disc-alice-cares/" TargetMode="External"/><Relationship Id="rId25" Type="http://schemas.openxmlformats.org/officeDocument/2006/relationships/hyperlink" Target="https://polytech.timepad.ru/events/" TargetMode="External"/><Relationship Id="rId33" Type="http://schemas.openxmlformats.org/officeDocument/2006/relationships/image" Target="media/image10.jpeg"/><Relationship Id="rId38" Type="http://schemas.openxmlformats.org/officeDocument/2006/relationships/image" Target="media/image15.png"/><Relationship Id="rId46" Type="http://schemas.openxmlformats.org/officeDocument/2006/relationships/fontTable" Target="fontTable.xml"/><Relationship Id="rId20" Type="http://schemas.openxmlformats.org/officeDocument/2006/relationships/hyperlink" Target="http://360.polymus.ru/ru/program/films/disaster-playground/" TargetMode="External"/><Relationship Id="rId4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Наталья</dc:creator>
  <cp:lastModifiedBy>Кудрявцева Наталья</cp:lastModifiedBy>
  <cp:revision>6</cp:revision>
  <dcterms:created xsi:type="dcterms:W3CDTF">2015-10-06T11:07:00Z</dcterms:created>
  <dcterms:modified xsi:type="dcterms:W3CDTF">2015-10-06T13:48:00Z</dcterms:modified>
</cp:coreProperties>
</file>