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F7" w:rsidRPr="005B4B88" w:rsidRDefault="001B1FF7" w:rsidP="006223E6">
      <w:pPr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    </w:t>
      </w:r>
      <w:r w:rsidR="00B8211C" w:rsidRPr="005B4B88">
        <w:rPr>
          <w:rFonts w:ascii="Bookman Old Style" w:hAnsi="Bookman Old Style" w:cs="Times New Roman"/>
          <w:b/>
          <w:sz w:val="24"/>
          <w:szCs w:val="24"/>
        </w:rPr>
        <w:t xml:space="preserve">           </w:t>
      </w: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 "УТВЕРЖДАЮ"</w:t>
      </w:r>
    </w:p>
    <w:p w:rsidR="001B1FF7" w:rsidRPr="005B4B88" w:rsidRDefault="001B1FF7" w:rsidP="006223E6">
      <w:pPr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      </w:t>
      </w:r>
      <w:r w:rsidR="00B8211C" w:rsidRPr="005B4B88">
        <w:rPr>
          <w:rFonts w:ascii="Bookman Old Style" w:hAnsi="Bookman Old Style" w:cs="Times New Roman"/>
          <w:b/>
          <w:sz w:val="24"/>
          <w:szCs w:val="24"/>
        </w:rPr>
        <w:t xml:space="preserve">         </w:t>
      </w: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 Директор СУНЦ МГУ</w:t>
      </w:r>
      <w:r w:rsidR="006223E6" w:rsidRPr="005B4B88">
        <w:rPr>
          <w:rFonts w:ascii="Bookman Old Style" w:hAnsi="Bookman Old Style" w:cs="Times New Roman"/>
          <w:b/>
          <w:sz w:val="24"/>
          <w:szCs w:val="24"/>
        </w:rPr>
        <w:t xml:space="preserve">    </w:t>
      </w:r>
    </w:p>
    <w:p w:rsidR="001B1FF7" w:rsidRPr="005B4B88" w:rsidRDefault="001B1FF7" w:rsidP="006223E6">
      <w:pPr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        </w:t>
      </w:r>
      <w:r w:rsidR="00B8211C" w:rsidRPr="005B4B88">
        <w:rPr>
          <w:rFonts w:ascii="Bookman Old Style" w:hAnsi="Bookman Old Style" w:cs="Times New Roman"/>
          <w:b/>
          <w:sz w:val="24"/>
          <w:szCs w:val="24"/>
        </w:rPr>
        <w:t xml:space="preserve">        </w:t>
      </w: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СЕМЕНОВ К.В.               </w:t>
      </w:r>
      <w:r w:rsidR="006223E6" w:rsidRPr="005B4B88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</w:t>
      </w:r>
    </w:p>
    <w:p w:rsidR="001B1FF7" w:rsidRPr="005B4B88" w:rsidRDefault="001B1FF7" w:rsidP="006223E6">
      <w:pPr>
        <w:rPr>
          <w:rFonts w:ascii="Bookman Old Style" w:hAnsi="Bookman Old Style" w:cs="Times New Roman"/>
          <w:b/>
          <w:sz w:val="24"/>
          <w:szCs w:val="24"/>
        </w:rPr>
      </w:pPr>
    </w:p>
    <w:p w:rsidR="006223E6" w:rsidRPr="005B4B88" w:rsidRDefault="006223E6" w:rsidP="005B4B88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П О Л О Ж Е Н И Е</w:t>
      </w:r>
    </w:p>
    <w:p w:rsidR="005B4B88" w:rsidRDefault="006223E6" w:rsidP="005B4B88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О ПРОВЕДЕНИИ Т</w:t>
      </w:r>
      <w:r w:rsidR="00ED0CBF" w:rsidRPr="005B4B88">
        <w:rPr>
          <w:rFonts w:ascii="Bookman Old Style" w:hAnsi="Bookman Old Style" w:cs="Times New Roman"/>
          <w:b/>
          <w:sz w:val="24"/>
          <w:szCs w:val="24"/>
        </w:rPr>
        <w:t>Р</w:t>
      </w:r>
      <w:r w:rsidRPr="005B4B88">
        <w:rPr>
          <w:rFonts w:ascii="Bookman Old Style" w:hAnsi="Bookman Old Style" w:cs="Times New Roman"/>
          <w:b/>
          <w:sz w:val="24"/>
          <w:szCs w:val="24"/>
        </w:rPr>
        <w:t>АДИЦИОННОГО ЕЖЕГОДНОГО ТУРНИРА</w:t>
      </w:r>
    </w:p>
    <w:p w:rsidR="006223E6" w:rsidRPr="005B4B88" w:rsidRDefault="006223E6" w:rsidP="005B4B88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ПО </w:t>
      </w:r>
      <w:r w:rsidR="00ED0CBF" w:rsidRPr="005B4B88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5B4B88">
        <w:rPr>
          <w:rFonts w:ascii="Bookman Old Style" w:hAnsi="Bookman Old Style" w:cs="Times New Roman"/>
          <w:b/>
          <w:sz w:val="24"/>
          <w:szCs w:val="24"/>
        </w:rPr>
        <w:t>В</w:t>
      </w:r>
      <w:r w:rsidRPr="005B4B88">
        <w:rPr>
          <w:rFonts w:ascii="Bookman Old Style" w:hAnsi="Bookman Old Style" w:cs="Times New Roman"/>
          <w:b/>
          <w:sz w:val="24"/>
          <w:szCs w:val="24"/>
        </w:rPr>
        <w:t>ОЛЕЙБОЛУ</w:t>
      </w:r>
      <w:r w:rsidR="00ED0CBF" w:rsidRPr="005B4B88">
        <w:rPr>
          <w:rFonts w:ascii="Bookman Old Style" w:hAnsi="Bookman Old Style" w:cs="Times New Roman"/>
          <w:b/>
          <w:sz w:val="24"/>
          <w:szCs w:val="24"/>
        </w:rPr>
        <w:t>,</w:t>
      </w: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 ПОСВЯЩЕННОГО ДНЮ РОЖДЕНИЯ СУНЦ МГУ</w:t>
      </w:r>
    </w:p>
    <w:p w:rsidR="006223E6" w:rsidRPr="005B4B88" w:rsidRDefault="006223E6" w:rsidP="006223E6">
      <w:pPr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 xml:space="preserve">г. Москва                                                         </w:t>
      </w:r>
      <w:r w:rsidR="00ED0CBF" w:rsidRPr="005B4B88">
        <w:rPr>
          <w:rFonts w:ascii="Bookman Old Style" w:hAnsi="Bookman Old Style" w:cs="Times New Roman"/>
          <w:b/>
          <w:sz w:val="24"/>
          <w:szCs w:val="24"/>
        </w:rPr>
        <w:t xml:space="preserve">       "</w:t>
      </w:r>
      <w:r w:rsidR="00976443" w:rsidRPr="005B4B88">
        <w:rPr>
          <w:rFonts w:ascii="Bookman Old Style" w:hAnsi="Bookman Old Style" w:cs="Times New Roman"/>
          <w:b/>
          <w:sz w:val="24"/>
          <w:szCs w:val="24"/>
        </w:rPr>
        <w:t>21</w:t>
      </w:r>
      <w:r w:rsidR="00ED0CBF" w:rsidRPr="005B4B88">
        <w:rPr>
          <w:rFonts w:ascii="Bookman Old Style" w:hAnsi="Bookman Old Style" w:cs="Times New Roman"/>
          <w:b/>
          <w:sz w:val="24"/>
          <w:szCs w:val="24"/>
        </w:rPr>
        <w:t>"</w:t>
      </w:r>
      <w:r w:rsidR="001C0BCF" w:rsidRPr="005B4B88">
        <w:rPr>
          <w:rFonts w:ascii="Bookman Old Style" w:hAnsi="Bookman Old Style" w:cs="Times New Roman"/>
          <w:b/>
          <w:sz w:val="24"/>
          <w:szCs w:val="24"/>
        </w:rPr>
        <w:t xml:space="preserve">ноября </w:t>
      </w:r>
      <w:r w:rsidR="008E2D5E" w:rsidRPr="005B4B88">
        <w:rPr>
          <w:rFonts w:ascii="Bookman Old Style" w:hAnsi="Bookman Old Style" w:cs="Times New Roman"/>
          <w:b/>
          <w:sz w:val="24"/>
          <w:szCs w:val="24"/>
        </w:rPr>
        <w:t>2024</w:t>
      </w:r>
      <w:r w:rsidR="00ED0CBF" w:rsidRPr="005B4B8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B4B88">
        <w:rPr>
          <w:rFonts w:ascii="Bookman Old Style" w:hAnsi="Bookman Old Style" w:cs="Times New Roman"/>
          <w:b/>
          <w:sz w:val="24"/>
          <w:szCs w:val="24"/>
        </w:rPr>
        <w:t>г.</w:t>
      </w:r>
    </w:p>
    <w:p w:rsidR="006223E6" w:rsidRPr="005B4B88" w:rsidRDefault="006223E6" w:rsidP="006223E6">
      <w:pPr>
        <w:rPr>
          <w:rFonts w:ascii="Bookman Old Style" w:hAnsi="Bookman Old Style" w:cs="Times New Roman"/>
          <w:b/>
          <w:sz w:val="24"/>
          <w:szCs w:val="24"/>
        </w:rPr>
      </w:pPr>
    </w:p>
    <w:p w:rsidR="006223E6" w:rsidRPr="005B4B88" w:rsidRDefault="006223E6" w:rsidP="006223E6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</w:pPr>
      <w:r w:rsidRPr="005B4B88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>Цели и задачи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-  Привлечение учащихся к регулярным занятиям физической культурой и спортом.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 xml:space="preserve"> - Популяризация волейбола как Олимпийского вида спорта.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- Определение сильнейшей команды по волейболу среди участников турнира.</w:t>
      </w:r>
    </w:p>
    <w:p w:rsidR="006223E6" w:rsidRPr="005B4B88" w:rsidRDefault="006223E6" w:rsidP="006223E6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223E6" w:rsidRPr="005B4B88" w:rsidRDefault="006223E6" w:rsidP="006223E6">
      <w:pPr>
        <w:pStyle w:val="a5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Сроки и место проведения турнира</w:t>
      </w:r>
    </w:p>
    <w:p w:rsidR="006223E6" w:rsidRPr="005B4B88" w:rsidRDefault="006223E6" w:rsidP="006223E6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B4B88">
        <w:rPr>
          <w:rFonts w:ascii="Bookman Old Style" w:hAnsi="Bookman Old Style" w:cs="Times New Roman"/>
          <w:sz w:val="24"/>
          <w:szCs w:val="24"/>
        </w:rPr>
        <w:t>Турнир  проводится</w:t>
      </w:r>
      <w:r w:rsidR="008E2D5E" w:rsidRPr="005B4B88">
        <w:rPr>
          <w:rFonts w:ascii="Bookman Old Style" w:hAnsi="Bookman Old Style" w:cs="Times New Roman"/>
          <w:sz w:val="24"/>
          <w:szCs w:val="24"/>
        </w:rPr>
        <w:t xml:space="preserve"> 07</w:t>
      </w:r>
      <w:r w:rsidRPr="005B4B88">
        <w:rPr>
          <w:rFonts w:ascii="Bookman Old Style" w:hAnsi="Bookman Old Style" w:cs="Times New Roman"/>
          <w:sz w:val="24"/>
          <w:szCs w:val="24"/>
        </w:rPr>
        <w:t xml:space="preserve"> декабря </w:t>
      </w:r>
      <w:r w:rsidR="008E2D5E" w:rsidRPr="005B4B88">
        <w:rPr>
          <w:rFonts w:ascii="Bookman Old Style" w:hAnsi="Bookman Old Style" w:cs="Times New Roman"/>
          <w:sz w:val="24"/>
          <w:szCs w:val="24"/>
        </w:rPr>
        <w:t xml:space="preserve"> 2024</w:t>
      </w:r>
      <w:r w:rsidRPr="005B4B88">
        <w:rPr>
          <w:rFonts w:ascii="Bookman Old Style" w:hAnsi="Bookman Old Style" w:cs="Times New Roman"/>
          <w:sz w:val="24"/>
          <w:szCs w:val="24"/>
        </w:rPr>
        <w:t xml:space="preserve"> года в</w:t>
      </w:r>
      <w:r w:rsidR="002C13CC" w:rsidRPr="005B4B88">
        <w:rPr>
          <w:rFonts w:ascii="Bookman Old Style" w:hAnsi="Bookman Old Style" w:cs="Times New Roman"/>
          <w:sz w:val="24"/>
          <w:szCs w:val="24"/>
        </w:rPr>
        <w:t xml:space="preserve"> малом </w:t>
      </w:r>
      <w:r w:rsidRPr="005B4B88">
        <w:rPr>
          <w:rFonts w:ascii="Bookman Old Style" w:hAnsi="Bookman Old Style" w:cs="Times New Roman"/>
          <w:sz w:val="24"/>
          <w:szCs w:val="24"/>
        </w:rPr>
        <w:t xml:space="preserve"> спортивном зале СУНЦ МГУ.</w:t>
      </w:r>
      <w:r w:rsidR="00ED0CBF" w:rsidRPr="005B4B88">
        <w:rPr>
          <w:rFonts w:ascii="Bookman Old Style" w:hAnsi="Bookman Old Style" w:cs="Times New Roman"/>
          <w:sz w:val="24"/>
          <w:szCs w:val="24"/>
        </w:rPr>
        <w:t xml:space="preserve"> Начало соревнований в 12.00</w:t>
      </w:r>
      <w:r w:rsidRPr="005B4B88">
        <w:rPr>
          <w:rFonts w:ascii="Bookman Old Style" w:hAnsi="Bookman Old Style" w:cs="Times New Roman"/>
          <w:sz w:val="24"/>
          <w:szCs w:val="24"/>
        </w:rPr>
        <w:t>.</w:t>
      </w:r>
    </w:p>
    <w:p w:rsidR="006223E6" w:rsidRPr="005B4B88" w:rsidRDefault="006223E6" w:rsidP="006223E6">
      <w:pPr>
        <w:shd w:val="clear" w:color="auto" w:fill="FFFFFF"/>
        <w:spacing w:after="120" w:line="240" w:lineRule="atLeast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5B4B88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3. Организация и руководство проведением соревнований</w:t>
      </w:r>
    </w:p>
    <w:p w:rsidR="006223E6" w:rsidRPr="005B4B88" w:rsidRDefault="00ED0CBF" w:rsidP="006223E6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B4B88">
        <w:rPr>
          <w:rFonts w:ascii="Bookman Old Style" w:eastAsia="Calibri" w:hAnsi="Bookman Old Style" w:cs="Times New Roman"/>
          <w:sz w:val="24"/>
          <w:szCs w:val="24"/>
        </w:rPr>
        <w:t xml:space="preserve">Организацией  и проведением </w:t>
      </w:r>
      <w:r w:rsidR="006223E6" w:rsidRPr="005B4B88">
        <w:rPr>
          <w:rFonts w:ascii="Bookman Old Style" w:eastAsia="Calibri" w:hAnsi="Bookman Old Style" w:cs="Times New Roman"/>
          <w:sz w:val="24"/>
          <w:szCs w:val="24"/>
        </w:rPr>
        <w:t>соревнований занимается  методический кабинет  преподавателей  физкультуры и спортивный совет СУНЦ МГУ. Непосредственное проведение соревнований возлагается на главн</w:t>
      </w:r>
      <w:r w:rsidR="006223E6" w:rsidRPr="005B4B88">
        <w:rPr>
          <w:rFonts w:ascii="Bookman Old Style" w:hAnsi="Bookman Old Style" w:cs="Times New Roman"/>
          <w:sz w:val="24"/>
          <w:szCs w:val="24"/>
        </w:rPr>
        <w:t xml:space="preserve">ого </w:t>
      </w:r>
      <w:r w:rsidR="006223E6" w:rsidRPr="005B4B88">
        <w:rPr>
          <w:rFonts w:ascii="Bookman Old Style" w:eastAsia="Calibri" w:hAnsi="Bookman Old Style" w:cs="Times New Roman"/>
          <w:sz w:val="24"/>
          <w:szCs w:val="24"/>
        </w:rPr>
        <w:t xml:space="preserve"> суд</w:t>
      </w:r>
      <w:r w:rsidR="006223E6" w:rsidRPr="005B4B88">
        <w:rPr>
          <w:rFonts w:ascii="Bookman Old Style" w:hAnsi="Bookman Old Style" w:cs="Times New Roman"/>
          <w:sz w:val="24"/>
          <w:szCs w:val="24"/>
        </w:rPr>
        <w:t>ью турнира</w:t>
      </w:r>
      <w:r w:rsidR="006223E6" w:rsidRPr="005B4B88">
        <w:rPr>
          <w:rFonts w:ascii="Bookman Old Style" w:eastAsia="Calibri" w:hAnsi="Bookman Old Style" w:cs="Times New Roman"/>
          <w:sz w:val="24"/>
          <w:szCs w:val="24"/>
        </w:rPr>
        <w:t xml:space="preserve">. </w:t>
      </w:r>
    </w:p>
    <w:p w:rsidR="006223E6" w:rsidRPr="005B4B88" w:rsidRDefault="006223E6" w:rsidP="006223E6">
      <w:pPr>
        <w:ind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5B4B88">
        <w:rPr>
          <w:rFonts w:ascii="Bookman Old Style" w:hAnsi="Bookman Old Style" w:cs="Times New Roman"/>
          <w:sz w:val="24"/>
          <w:szCs w:val="24"/>
        </w:rPr>
        <w:t xml:space="preserve">Состав главной судейской коллегии:  </w:t>
      </w:r>
      <w:proofErr w:type="spellStart"/>
      <w:r w:rsidRPr="005B4B88">
        <w:rPr>
          <w:rFonts w:ascii="Bookman Old Style" w:hAnsi="Bookman Old Style" w:cs="Times New Roman"/>
          <w:sz w:val="24"/>
          <w:szCs w:val="24"/>
        </w:rPr>
        <w:t>Кобаренкова</w:t>
      </w:r>
      <w:proofErr w:type="spellEnd"/>
      <w:r w:rsidRPr="005B4B88">
        <w:rPr>
          <w:rFonts w:ascii="Bookman Old Style" w:hAnsi="Bookman Old Style" w:cs="Times New Roman"/>
          <w:sz w:val="24"/>
          <w:szCs w:val="24"/>
        </w:rPr>
        <w:t xml:space="preserve">  Татьяна Евгеньевна -Главный судья;  </w:t>
      </w:r>
      <w:proofErr w:type="spellStart"/>
      <w:r w:rsidRPr="005B4B88">
        <w:rPr>
          <w:rFonts w:ascii="Bookman Old Style" w:hAnsi="Bookman Old Style" w:cs="Times New Roman"/>
          <w:sz w:val="24"/>
          <w:szCs w:val="24"/>
        </w:rPr>
        <w:t>Апостолиди</w:t>
      </w:r>
      <w:proofErr w:type="spellEnd"/>
      <w:r w:rsidRPr="005B4B88">
        <w:rPr>
          <w:rFonts w:ascii="Bookman Old Style" w:hAnsi="Bookman Old Style" w:cs="Times New Roman"/>
          <w:sz w:val="24"/>
          <w:szCs w:val="24"/>
        </w:rPr>
        <w:t xml:space="preserve"> Наталья Юрьевна - зам.Гл. судьи,  Базилева Татьяна Руслановна -  Главный секретарь соревнований. Судей на играх и секретарей  определяет главная судейская коллегия непосредственно перед началом турнира.</w:t>
      </w:r>
    </w:p>
    <w:p w:rsidR="006223E6" w:rsidRPr="005B4B88" w:rsidRDefault="006223E6" w:rsidP="006223E6">
      <w:pPr>
        <w:pStyle w:val="a5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Заявки и участники турнира.</w:t>
      </w:r>
    </w:p>
    <w:p w:rsidR="006223E6" w:rsidRPr="005B4B88" w:rsidRDefault="006223E6" w:rsidP="006223E6">
      <w:pPr>
        <w:pStyle w:val="a5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5B4B88">
        <w:rPr>
          <w:rFonts w:ascii="Bookman Old Style" w:hAnsi="Bookman Old Style" w:cs="Times New Roman"/>
          <w:sz w:val="24"/>
          <w:szCs w:val="24"/>
        </w:rPr>
        <w:t>Заявки на участие в турнире принимаются главной судейской коллегией за 15 мин. до начала игр.</w:t>
      </w:r>
    </w:p>
    <w:p w:rsidR="006223E6" w:rsidRPr="005B4B88" w:rsidRDefault="006223E6" w:rsidP="006223E6">
      <w:pPr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5B4B88">
        <w:rPr>
          <w:rFonts w:ascii="Bookman Old Style" w:hAnsi="Bookman Old Style" w:cs="Times New Roman"/>
          <w:sz w:val="24"/>
          <w:szCs w:val="24"/>
        </w:rPr>
        <w:lastRenderedPageBreak/>
        <w:t>В турнире участвуют команды  учащихся и гостей СУНЦ МГУ, имеющих соответствующую подготовку. Состав команды 6 человек. Допускается меньший состав команды при условии, что игроки имеют высокую спортивную подготовленность. Состав команды - смешанный. Допускаются несколько составов одной команды.</w:t>
      </w:r>
    </w:p>
    <w:p w:rsidR="006223E6" w:rsidRPr="005B4B88" w:rsidRDefault="006223E6" w:rsidP="006223E6">
      <w:pPr>
        <w:pStyle w:val="a5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Условия и порядок проведения соревнований.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Игры проводятся по существующим правилам волейбола из трех партий. Партия заканчивается, когда одна из команд набирает 25 очков. В случае, когда счет в партии 24:24, 24:25 игра продолжается до тех пор, пока одна из команд не будет иметь преимущество в 2 очка. Третья партия продолжается до 15 очков. Выигрывает команда, первой набравшая 15 очков. При счете 14:14, 15:15 игра продолжается до тех пор, пока одна из команд не будет иметь преимущество в 2 очка. Встречу выигрывает команда, первой победившая в двух партиях.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Высота сетки 240 см</w:t>
      </w:r>
    </w:p>
    <w:p w:rsidR="006223E6" w:rsidRPr="005B4B88" w:rsidRDefault="006223E6" w:rsidP="006223E6">
      <w:pPr>
        <w:pStyle w:val="a6"/>
        <w:numPr>
          <w:ilvl w:val="0"/>
          <w:numId w:val="1"/>
        </w:numPr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b/>
          <w:bCs/>
          <w:color w:val="000000"/>
        </w:rPr>
        <w:t>Подсчёт очков и выявление победителей.</w:t>
      </w:r>
    </w:p>
    <w:p w:rsidR="006223E6" w:rsidRPr="005B4B88" w:rsidRDefault="0087485C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bCs/>
          <w:color w:val="000000"/>
        </w:rPr>
        <w:t xml:space="preserve">- </w:t>
      </w:r>
      <w:r w:rsidR="006223E6" w:rsidRPr="005B4B88">
        <w:rPr>
          <w:rFonts w:ascii="Bookman Old Style" w:hAnsi="Bookman Old Style"/>
          <w:bCs/>
          <w:color w:val="000000"/>
        </w:rPr>
        <w:t>Турнир проводится по кубковой системе.</w:t>
      </w:r>
    </w:p>
    <w:p w:rsidR="006223E6" w:rsidRPr="005B4B88" w:rsidRDefault="0087485C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 xml:space="preserve">- </w:t>
      </w:r>
      <w:r w:rsidR="006223E6" w:rsidRPr="005B4B88">
        <w:rPr>
          <w:rFonts w:ascii="Bookman Old Style" w:hAnsi="Bookman Old Style"/>
          <w:color w:val="000000"/>
        </w:rPr>
        <w:t>За победу со счетом 2:0 команда получает «3» очка.</w:t>
      </w:r>
    </w:p>
    <w:p w:rsidR="006223E6" w:rsidRPr="005B4B88" w:rsidRDefault="0087485C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 xml:space="preserve">- </w:t>
      </w:r>
      <w:r w:rsidR="006223E6" w:rsidRPr="005B4B88">
        <w:rPr>
          <w:rFonts w:ascii="Bookman Old Style" w:hAnsi="Bookman Old Style"/>
          <w:color w:val="000000"/>
        </w:rPr>
        <w:t>За поражение со счетом 0:2 команда получает «0» очков.</w:t>
      </w:r>
    </w:p>
    <w:p w:rsidR="006223E6" w:rsidRPr="005B4B88" w:rsidRDefault="0087485C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 xml:space="preserve">- </w:t>
      </w:r>
      <w:r w:rsidR="006223E6" w:rsidRPr="005B4B88">
        <w:rPr>
          <w:rFonts w:ascii="Bookman Old Style" w:hAnsi="Bookman Old Style"/>
          <w:color w:val="000000"/>
        </w:rPr>
        <w:t>За победу со счетом 2:1 команда получает «2» очка.</w:t>
      </w:r>
    </w:p>
    <w:p w:rsidR="006223E6" w:rsidRPr="005B4B88" w:rsidRDefault="0087485C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 xml:space="preserve">- </w:t>
      </w:r>
      <w:r w:rsidR="006223E6" w:rsidRPr="005B4B88">
        <w:rPr>
          <w:rFonts w:ascii="Bookman Old Style" w:hAnsi="Bookman Old Style"/>
          <w:color w:val="000000"/>
        </w:rPr>
        <w:t>За поражение со счетом 1:2 команда получает «1» очко.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</w:t>
      </w:r>
    </w:p>
    <w:p w:rsidR="006223E6" w:rsidRPr="005B4B88" w:rsidRDefault="006223E6" w:rsidP="006223E6">
      <w:pPr>
        <w:pStyle w:val="a6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 xml:space="preserve">     - лучшее соотношение партий во всех матчах;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- лучшее соотношение мячей во всех матчах;</w:t>
      </w:r>
    </w:p>
    <w:p w:rsidR="006223E6" w:rsidRPr="005B4B88" w:rsidRDefault="006223E6" w:rsidP="006223E6">
      <w:pPr>
        <w:pStyle w:val="a6"/>
        <w:ind w:left="360"/>
        <w:jc w:val="both"/>
        <w:rPr>
          <w:rFonts w:ascii="Bookman Old Style" w:hAnsi="Bookman Old Style"/>
          <w:color w:val="000000"/>
        </w:rPr>
      </w:pPr>
      <w:r w:rsidRPr="005B4B88">
        <w:rPr>
          <w:rFonts w:ascii="Bookman Old Style" w:hAnsi="Bookman Old Style"/>
          <w:color w:val="000000"/>
        </w:rPr>
        <w:t>- по личной встрече между командами.</w:t>
      </w:r>
    </w:p>
    <w:p w:rsidR="006223E6" w:rsidRPr="005B4B88" w:rsidRDefault="006223E6" w:rsidP="006223E6">
      <w:pPr>
        <w:pStyle w:val="a5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Награждение победителей.</w:t>
      </w:r>
    </w:p>
    <w:p w:rsidR="006223E6" w:rsidRPr="005B4B88" w:rsidRDefault="006223E6" w:rsidP="006223E6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B4B88">
        <w:rPr>
          <w:rFonts w:ascii="Bookman Old Style" w:hAnsi="Bookman Old Style" w:cs="Times New Roman"/>
          <w:sz w:val="24"/>
          <w:szCs w:val="24"/>
        </w:rPr>
        <w:t>Победители  и  призеры  соревнований  награждаются  грамотами   за  1, 2 и 3 места и призами. Участники соревнований, не занявшие призовые места, награждаются «утешительными» призами.</w:t>
      </w:r>
    </w:p>
    <w:p w:rsidR="006223E6" w:rsidRPr="005B4B88" w:rsidRDefault="006223E6" w:rsidP="006223E6">
      <w:pPr>
        <w:rPr>
          <w:rFonts w:ascii="Bookman Old Style" w:hAnsi="Bookman Old Style" w:cs="Times New Roman"/>
          <w:b/>
          <w:sz w:val="24"/>
          <w:szCs w:val="24"/>
        </w:rPr>
      </w:pPr>
      <w:r w:rsidRPr="005B4B88">
        <w:rPr>
          <w:rFonts w:ascii="Bookman Old Style" w:hAnsi="Bookman Old Style" w:cs="Times New Roman"/>
          <w:b/>
          <w:sz w:val="24"/>
          <w:szCs w:val="24"/>
        </w:rPr>
        <w:t>Расходы по награждению призеров и участников соревнований несет администрация СУНЦ МГУ.</w:t>
      </w:r>
    </w:p>
    <w:p w:rsidR="006223E6" w:rsidRPr="002C13CC" w:rsidRDefault="006223E6" w:rsidP="006223E6">
      <w:pPr>
        <w:rPr>
          <w:rFonts w:ascii="Times New Roman" w:hAnsi="Times New Roman" w:cs="Times New Roman"/>
          <w:b/>
          <w:sz w:val="24"/>
          <w:szCs w:val="24"/>
        </w:rPr>
      </w:pPr>
    </w:p>
    <w:sectPr w:rsidR="006223E6" w:rsidRPr="002C13CC" w:rsidSect="000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EF"/>
    <w:multiLevelType w:val="hybridMultilevel"/>
    <w:tmpl w:val="5252ACA8"/>
    <w:lvl w:ilvl="0" w:tplc="43383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B3947"/>
    <w:rsid w:val="00085CAE"/>
    <w:rsid w:val="000C4F9D"/>
    <w:rsid w:val="000D7FF5"/>
    <w:rsid w:val="00172164"/>
    <w:rsid w:val="001B1FF7"/>
    <w:rsid w:val="001C0BCF"/>
    <w:rsid w:val="002C13CC"/>
    <w:rsid w:val="0031081B"/>
    <w:rsid w:val="003E0FBA"/>
    <w:rsid w:val="00435451"/>
    <w:rsid w:val="004B2AD1"/>
    <w:rsid w:val="004C04F5"/>
    <w:rsid w:val="004D5B25"/>
    <w:rsid w:val="00524B22"/>
    <w:rsid w:val="005B4B88"/>
    <w:rsid w:val="006160E8"/>
    <w:rsid w:val="006223E6"/>
    <w:rsid w:val="00697713"/>
    <w:rsid w:val="006A527F"/>
    <w:rsid w:val="006F3583"/>
    <w:rsid w:val="006F4AB3"/>
    <w:rsid w:val="0087485C"/>
    <w:rsid w:val="008B3947"/>
    <w:rsid w:val="008E2D5E"/>
    <w:rsid w:val="00976443"/>
    <w:rsid w:val="009A75E1"/>
    <w:rsid w:val="009E0806"/>
    <w:rsid w:val="00B8211C"/>
    <w:rsid w:val="00CA7A71"/>
    <w:rsid w:val="00CD4DFB"/>
    <w:rsid w:val="00E84DD3"/>
    <w:rsid w:val="00EA5E9A"/>
    <w:rsid w:val="00ED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3E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6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Паспортистка</dc:creator>
  <cp:lastModifiedBy>User</cp:lastModifiedBy>
  <cp:revision>3</cp:revision>
  <cp:lastPrinted>2016-12-02T09:10:00Z</cp:lastPrinted>
  <dcterms:created xsi:type="dcterms:W3CDTF">2024-11-22T09:19:00Z</dcterms:created>
  <dcterms:modified xsi:type="dcterms:W3CDTF">2024-11-22T09:22:00Z</dcterms:modified>
</cp:coreProperties>
</file>